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DA7" w:rsidRPr="00CE38E3" w:rsidRDefault="00210DA7" w:rsidP="00210DA7">
      <w:pPr>
        <w:rPr>
          <w:rFonts w:ascii="Times New Roman" w:hAnsi="Times New Roman" w:cs="Times New Roman"/>
        </w:rPr>
      </w:pPr>
      <w:r w:rsidRPr="00CE38E3">
        <w:rPr>
          <w:rFonts w:ascii="Times New Roman" w:hAnsi="Times New Roman" w:cs="Times New Roman"/>
        </w:rPr>
        <w:t>PORADNIKI  METODYCZNE DLA NAUCZYCIELI</w:t>
      </w:r>
      <w:r w:rsidR="00153B3B" w:rsidRPr="00CE38E3">
        <w:rPr>
          <w:rFonts w:ascii="Times New Roman" w:hAnsi="Times New Roman" w:cs="Times New Roman"/>
        </w:rPr>
        <w:t xml:space="preserve"> </w:t>
      </w:r>
      <w:r w:rsidR="00D30A27" w:rsidRPr="00CE38E3">
        <w:rPr>
          <w:rFonts w:ascii="Times New Roman" w:hAnsi="Times New Roman" w:cs="Times New Roman"/>
        </w:rPr>
        <w:t>–</w:t>
      </w:r>
      <w:r w:rsidR="00153B3B" w:rsidRPr="00CE38E3">
        <w:rPr>
          <w:rFonts w:ascii="Times New Roman" w:hAnsi="Times New Roman" w:cs="Times New Roman"/>
        </w:rPr>
        <w:t xml:space="preserve"> </w:t>
      </w:r>
      <w:r w:rsidR="00CE38E3" w:rsidRPr="00CE38E3">
        <w:rPr>
          <w:rFonts w:ascii="Times New Roman" w:hAnsi="Times New Roman" w:cs="Times New Roman"/>
        </w:rPr>
        <w:t>WRZESIEŃ</w:t>
      </w:r>
      <w:r w:rsidR="00D30A27" w:rsidRPr="00CE38E3">
        <w:rPr>
          <w:rFonts w:ascii="Times New Roman" w:hAnsi="Times New Roman" w:cs="Times New Roman"/>
        </w:rPr>
        <w:t xml:space="preserve"> 2015</w:t>
      </w:r>
    </w:p>
    <w:p w:rsidR="00210DA7" w:rsidRDefault="00210DA7">
      <w:bookmarkStart w:id="0" w:name="_GoBack"/>
      <w:bookmarkEnd w:id="0"/>
    </w:p>
    <w:tbl>
      <w:tblPr>
        <w:tblStyle w:val="Tabela-Siatka"/>
        <w:tblW w:w="96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946"/>
        <w:gridCol w:w="2660"/>
      </w:tblGrid>
      <w:tr w:rsidR="00682C85" w:rsidRPr="00210DA7" w:rsidTr="00F71674">
        <w:tc>
          <w:tcPr>
            <w:tcW w:w="6946" w:type="dxa"/>
          </w:tcPr>
          <w:p w:rsidR="00807103" w:rsidRPr="00807103" w:rsidRDefault="00807103" w:rsidP="00621D25">
            <w:pPr>
              <w:spacing w:before="75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103">
              <w:rPr>
                <w:rFonts w:ascii="Times New Roman" w:hAnsi="Times New Roman" w:cs="Times New Roman"/>
                <w:b/>
              </w:rPr>
              <w:t>Atlas efektywnego uczenia (się) nie tylko dla nauczycieli. Cz. 1</w:t>
            </w:r>
            <w:r w:rsidRPr="00807103">
              <w:rPr>
                <w:rFonts w:ascii="Times New Roman" w:hAnsi="Times New Roman" w:cs="Times New Roman"/>
              </w:rPr>
              <w:t xml:space="preserve"> / Małgorz</w:t>
            </w:r>
            <w:r w:rsidRPr="00807103">
              <w:rPr>
                <w:rFonts w:ascii="Times New Roman" w:hAnsi="Times New Roman" w:cs="Times New Roman"/>
              </w:rPr>
              <w:t xml:space="preserve">ata Taraszkiewicz &amp; Colin </w:t>
            </w:r>
            <w:proofErr w:type="spellStart"/>
            <w:r w:rsidRPr="00807103">
              <w:rPr>
                <w:rFonts w:ascii="Times New Roman" w:hAnsi="Times New Roman" w:cs="Times New Roman"/>
              </w:rPr>
              <w:t>Rose</w:t>
            </w:r>
            <w:proofErr w:type="spellEnd"/>
            <w:r w:rsidRPr="00807103">
              <w:rPr>
                <w:rFonts w:ascii="Times New Roman" w:hAnsi="Times New Roman" w:cs="Times New Roman"/>
              </w:rPr>
              <w:t xml:space="preserve">. </w:t>
            </w:r>
            <w:r w:rsidRPr="00807103">
              <w:rPr>
                <w:rFonts w:ascii="Times New Roman" w:hAnsi="Times New Roman" w:cs="Times New Roman"/>
              </w:rPr>
              <w:t xml:space="preserve"> Warszawa : Centralny Ośrodek D</w:t>
            </w:r>
            <w:r w:rsidRPr="00807103">
              <w:rPr>
                <w:rFonts w:ascii="Times New Roman" w:hAnsi="Times New Roman" w:cs="Times New Roman"/>
              </w:rPr>
              <w:t xml:space="preserve">oskonalenia Nauczycieli, 2006. </w:t>
            </w:r>
            <w:r w:rsidRPr="00807103">
              <w:rPr>
                <w:rFonts w:ascii="Times New Roman" w:hAnsi="Times New Roman" w:cs="Times New Roman"/>
              </w:rPr>
              <w:t xml:space="preserve">205 s. : </w:t>
            </w:r>
            <w:proofErr w:type="spellStart"/>
            <w:r w:rsidRPr="00807103">
              <w:rPr>
                <w:rFonts w:ascii="Times New Roman" w:hAnsi="Times New Roman" w:cs="Times New Roman"/>
              </w:rPr>
              <w:t>il</w:t>
            </w:r>
            <w:proofErr w:type="spellEnd"/>
            <w:r w:rsidRPr="00807103">
              <w:rPr>
                <w:rFonts w:ascii="Times New Roman" w:hAnsi="Times New Roman" w:cs="Times New Roman"/>
              </w:rPr>
              <w:t>. ; 24 cm + CD-ROM.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07103">
              <w:rPr>
                <w:rFonts w:ascii="Times New Roman" w:hAnsi="Times New Roman" w:cs="Times New Roman"/>
              </w:rPr>
              <w:t>Przemyśl   </w:t>
            </w:r>
            <w:r w:rsidRPr="00807103">
              <w:rPr>
                <w:rFonts w:ascii="Times New Roman" w:hAnsi="Times New Roman" w:cs="Times New Roman"/>
              </w:rPr>
              <w:t xml:space="preserve">WP </w:t>
            </w:r>
            <w:r w:rsidRPr="00807103">
              <w:rPr>
                <w:rFonts w:ascii="Times New Roman" w:hAnsi="Times New Roman" w:cs="Times New Roman"/>
              </w:rPr>
              <w:t>108451</w:t>
            </w:r>
          </w:p>
          <w:p w:rsidR="00AE6D51" w:rsidRPr="00F20506" w:rsidRDefault="00807103" w:rsidP="00621D25">
            <w:pPr>
              <w:spacing w:before="75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07103">
              <w:rPr>
                <w:rFonts w:ascii="Times New Roman" w:hAnsi="Times New Roman" w:cs="Times New Roman"/>
              </w:rPr>
              <w:t>Książka, którą powinieneś mieć, chcąc dowiedzieć się wszystkiego o efektywnym uczeniu (się), kompendium wiedzy przedstawiające nowatorskie spojrzenie na edukację, ponadczasowa wiedza o efektywnym uczeniu się w pigułce - nie tylko dla nauczycieli.</w:t>
            </w:r>
          </w:p>
        </w:tc>
        <w:tc>
          <w:tcPr>
            <w:tcW w:w="2660" w:type="dxa"/>
          </w:tcPr>
          <w:p w:rsidR="00682C85" w:rsidRPr="00AE6D51" w:rsidRDefault="00807103" w:rsidP="00AE6D51">
            <w:pPr>
              <w:pStyle w:val="book-desc"/>
              <w:shd w:val="clear" w:color="auto" w:fill="FFFFFF"/>
              <w:rPr>
                <w:rFonts w:ascii="Verdana" w:hAnsi="Verdana"/>
              </w:rPr>
            </w:pPr>
            <w:r>
              <w:rPr>
                <w:noProof/>
              </w:rPr>
              <w:drawing>
                <wp:inline distT="0" distB="0" distL="0" distR="0">
                  <wp:extent cx="1272342" cy="1771650"/>
                  <wp:effectExtent l="0" t="0" r="4445" b="0"/>
                  <wp:docPr id="1" name="Obraz 1" descr="Atlas-efektywnego-uczenia-sie-nie-tylko-dla-nauczycieli-czesc-1_4738_130x1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tlas-efektywnego-uczenia-sie-nie-tylko-dla-nauczycieli-czesc-1_4738_130x1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665" cy="17776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2C85" w:rsidTr="00F71674">
        <w:trPr>
          <w:trHeight w:val="3997"/>
        </w:trPr>
        <w:tc>
          <w:tcPr>
            <w:tcW w:w="6946" w:type="dxa"/>
          </w:tcPr>
          <w:p w:rsidR="004C0F63" w:rsidRPr="004C0F63" w:rsidRDefault="004C0F63" w:rsidP="00621D25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proofErr w:type="spellStart"/>
            <w:r w:rsidRPr="00D51813">
              <w:rPr>
                <w:rFonts w:ascii="Times New Roman" w:hAnsi="Times New Roman" w:cs="Times New Roman"/>
                <w:b/>
              </w:rPr>
              <w:t>Tablit</w:t>
            </w:r>
            <w:proofErr w:type="spellEnd"/>
            <w:r w:rsidRPr="00D51813">
              <w:rPr>
                <w:rFonts w:ascii="Times New Roman" w:hAnsi="Times New Roman" w:cs="Times New Roman"/>
                <w:b/>
              </w:rPr>
              <w:t xml:space="preserve"> : innowacyjny program wychowania przedszko</w:t>
            </w:r>
            <w:r w:rsidRPr="00D51813">
              <w:rPr>
                <w:rFonts w:ascii="Times New Roman" w:hAnsi="Times New Roman" w:cs="Times New Roman"/>
                <w:b/>
              </w:rPr>
              <w:t>lnego</w:t>
            </w:r>
            <w:r w:rsidRPr="004C0F63">
              <w:rPr>
                <w:rFonts w:ascii="Times New Roman" w:hAnsi="Times New Roman" w:cs="Times New Roman"/>
              </w:rPr>
              <w:t xml:space="preserve"> / Anna Basińska [i in.]. </w:t>
            </w:r>
            <w:r w:rsidRPr="004C0F63">
              <w:rPr>
                <w:rFonts w:ascii="Times New Roman" w:hAnsi="Times New Roman" w:cs="Times New Roman"/>
              </w:rPr>
              <w:t>Poznań : Uniwersytet im. Adama Mickiewicza, 2</w:t>
            </w:r>
            <w:r w:rsidRPr="004C0F63">
              <w:rPr>
                <w:rFonts w:ascii="Times New Roman" w:hAnsi="Times New Roman" w:cs="Times New Roman"/>
              </w:rPr>
              <w:t xml:space="preserve">015. </w:t>
            </w:r>
            <w:r w:rsidRPr="004C0F63">
              <w:rPr>
                <w:rFonts w:ascii="Times New Roman" w:hAnsi="Times New Roman" w:cs="Times New Roman"/>
              </w:rPr>
              <w:t xml:space="preserve">143, [1] s. : </w:t>
            </w:r>
            <w:proofErr w:type="spellStart"/>
            <w:r w:rsidRPr="004C0F63">
              <w:rPr>
                <w:rFonts w:ascii="Times New Roman" w:hAnsi="Times New Roman" w:cs="Times New Roman"/>
              </w:rPr>
              <w:t>il</w:t>
            </w:r>
            <w:proofErr w:type="spellEnd"/>
            <w:r w:rsidRPr="004C0F63">
              <w:rPr>
                <w:rFonts w:ascii="Times New Roman" w:hAnsi="Times New Roman" w:cs="Times New Roman"/>
              </w:rPr>
              <w:t>. (gł. kolor.) ; 2</w:t>
            </w:r>
            <w:r w:rsidRPr="004C0F63">
              <w:rPr>
                <w:rFonts w:ascii="Times New Roman" w:hAnsi="Times New Roman" w:cs="Times New Roman"/>
              </w:rPr>
              <w:t xml:space="preserve">4 cm + 1 dysk optyczny CD-ROM. </w:t>
            </w:r>
            <w:proofErr w:type="spellStart"/>
            <w:r w:rsidRPr="004C0F63">
              <w:rPr>
                <w:rFonts w:ascii="Times New Roman" w:hAnsi="Times New Roman" w:cs="Times New Roman"/>
              </w:rPr>
              <w:t>B</w:t>
            </w:r>
            <w:r w:rsidRPr="004C0F63">
              <w:rPr>
                <w:rFonts w:ascii="Times New Roman" w:hAnsi="Times New Roman" w:cs="Times New Roman"/>
              </w:rPr>
              <w:t>ibliogr</w:t>
            </w:r>
            <w:proofErr w:type="spellEnd"/>
            <w:r w:rsidRPr="004C0F63">
              <w:rPr>
                <w:rFonts w:ascii="Times New Roman" w:hAnsi="Times New Roman" w:cs="Times New Roman"/>
              </w:rPr>
              <w:t xml:space="preserve">. s. 63-65, 142-[144] </w:t>
            </w:r>
            <w:proofErr w:type="spellStart"/>
            <w:r w:rsidRPr="004C0F63">
              <w:rPr>
                <w:rFonts w:ascii="Times New Roman" w:hAnsi="Times New Roman" w:cs="Times New Roman"/>
              </w:rPr>
              <w:t>Streszcz</w:t>
            </w:r>
            <w:proofErr w:type="spellEnd"/>
            <w:r w:rsidRPr="004C0F63">
              <w:rPr>
                <w:rFonts w:ascii="Times New Roman" w:hAnsi="Times New Roman" w:cs="Times New Roman"/>
              </w:rPr>
              <w:t xml:space="preserve">. ang.  </w:t>
            </w:r>
            <w:r w:rsidRPr="004C0F63">
              <w:rPr>
                <w:rFonts w:ascii="Times New Roman" w:hAnsi="Times New Roman" w:cs="Times New Roman"/>
              </w:rPr>
              <w:t>978-83-232-2810-3</w:t>
            </w:r>
            <w:r w:rsidRPr="004C0F63">
              <w:rPr>
                <w:rFonts w:ascii="Times New Roman" w:hAnsi="Times New Roman" w:cs="Times New Roman"/>
              </w:rPr>
              <w:br/>
            </w:r>
            <w:r w:rsidRPr="004C0F63">
              <w:rPr>
                <w:rFonts w:ascii="Times New Roman" w:hAnsi="Times New Roman" w:cs="Times New Roman"/>
              </w:rPr>
              <w:t>Przemyśl   </w:t>
            </w:r>
            <w:r w:rsidRPr="004C0F63">
              <w:rPr>
                <w:rFonts w:ascii="Times New Roman" w:hAnsi="Times New Roman" w:cs="Times New Roman"/>
              </w:rPr>
              <w:t xml:space="preserve">WP </w:t>
            </w:r>
            <w:r w:rsidRPr="004C0F63">
              <w:rPr>
                <w:rFonts w:ascii="Times New Roman" w:hAnsi="Times New Roman" w:cs="Times New Roman"/>
              </w:rPr>
              <w:t>108444</w:t>
            </w:r>
          </w:p>
          <w:p w:rsidR="004C0F63" w:rsidRPr="00CE38E3" w:rsidRDefault="004C0F63" w:rsidP="00621D2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4C0F63">
              <w:rPr>
                <w:rFonts w:ascii="Times New Roman" w:eastAsia="Times New Roman" w:hAnsi="Times New Roman" w:cs="Times New Roman"/>
                <w:lang w:eastAsia="pl-PL"/>
              </w:rPr>
              <w:t xml:space="preserve">Projekt </w:t>
            </w:r>
            <w:proofErr w:type="spellStart"/>
            <w:r w:rsidRPr="004C0F63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Tablit</w:t>
            </w:r>
            <w:proofErr w:type="spellEnd"/>
            <w:r w:rsidRPr="004C0F63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 xml:space="preserve"> – innowacyjny program wychowania przedszkolnego</w:t>
            </w:r>
            <w:r w:rsidRPr="004C0F63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spellStart"/>
            <w:r w:rsidRPr="004C0F63">
              <w:rPr>
                <w:rFonts w:ascii="Times New Roman" w:eastAsia="Times New Roman" w:hAnsi="Times New Roman" w:cs="Times New Roman"/>
                <w:lang w:val="en-US" w:eastAsia="pl-PL"/>
              </w:rPr>
              <w:t>finansowany</w:t>
            </w:r>
            <w:proofErr w:type="spellEnd"/>
            <w:r w:rsidRPr="004C0F63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w </w:t>
            </w:r>
            <w:proofErr w:type="spellStart"/>
            <w:r w:rsidRPr="004C0F63">
              <w:rPr>
                <w:rFonts w:ascii="Times New Roman" w:eastAsia="Times New Roman" w:hAnsi="Times New Roman" w:cs="Times New Roman"/>
                <w:lang w:val="en-US" w:eastAsia="pl-PL"/>
              </w:rPr>
              <w:t>ramach</w:t>
            </w:r>
            <w:proofErr w:type="spellEnd"/>
            <w:r w:rsidRPr="004C0F63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  <w:proofErr w:type="spellStart"/>
            <w:r w:rsidRPr="004C0F63">
              <w:rPr>
                <w:rFonts w:ascii="Times New Roman" w:eastAsia="Times New Roman" w:hAnsi="Times New Roman" w:cs="Times New Roman"/>
                <w:lang w:val="en-US" w:eastAsia="pl-PL"/>
              </w:rPr>
              <w:t>Programu</w:t>
            </w:r>
            <w:proofErr w:type="spellEnd"/>
            <w:r w:rsidRPr="004C0F63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  <w:proofErr w:type="spellStart"/>
            <w:r w:rsidRPr="004C0F63">
              <w:rPr>
                <w:rFonts w:ascii="Times New Roman" w:eastAsia="Times New Roman" w:hAnsi="Times New Roman" w:cs="Times New Roman"/>
                <w:lang w:val="en-US" w:eastAsia="pl-PL"/>
              </w:rPr>
              <w:t>Operacyjnego</w:t>
            </w:r>
            <w:proofErr w:type="spellEnd"/>
            <w:r w:rsidRPr="004C0F63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  <w:proofErr w:type="spellStart"/>
            <w:r w:rsidRPr="004C0F63">
              <w:rPr>
                <w:rFonts w:ascii="Times New Roman" w:eastAsia="Times New Roman" w:hAnsi="Times New Roman" w:cs="Times New Roman"/>
                <w:lang w:val="en-US" w:eastAsia="pl-PL"/>
              </w:rPr>
              <w:t>Kapitał</w:t>
            </w:r>
            <w:proofErr w:type="spellEnd"/>
            <w:r w:rsidRPr="004C0F63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  <w:proofErr w:type="spellStart"/>
            <w:r w:rsidRPr="004C0F63">
              <w:rPr>
                <w:rFonts w:ascii="Times New Roman" w:eastAsia="Times New Roman" w:hAnsi="Times New Roman" w:cs="Times New Roman"/>
                <w:lang w:val="en-US" w:eastAsia="pl-PL"/>
              </w:rPr>
              <w:t>Ludzki</w:t>
            </w:r>
            <w:proofErr w:type="spellEnd"/>
            <w:r w:rsidRPr="004C0F63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pl-PL"/>
              </w:rPr>
              <w:br/>
            </w:r>
            <w:proofErr w:type="spellStart"/>
            <w:r w:rsidRPr="004C0F63">
              <w:rPr>
                <w:rFonts w:ascii="Times New Roman" w:eastAsia="Times New Roman" w:hAnsi="Times New Roman" w:cs="Times New Roman"/>
                <w:lang w:val="en-US" w:eastAsia="pl-PL"/>
              </w:rPr>
              <w:t>i</w:t>
            </w:r>
            <w:proofErr w:type="spellEnd"/>
            <w:r w:rsidRPr="004C0F63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  <w:proofErr w:type="spellStart"/>
            <w:r w:rsidRPr="004C0F63">
              <w:rPr>
                <w:rFonts w:ascii="Times New Roman" w:eastAsia="Times New Roman" w:hAnsi="Times New Roman" w:cs="Times New Roman"/>
                <w:lang w:val="en-US" w:eastAsia="pl-PL"/>
              </w:rPr>
              <w:t>Europejskiego</w:t>
            </w:r>
            <w:proofErr w:type="spellEnd"/>
            <w:r w:rsidRPr="004C0F63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  <w:proofErr w:type="spellStart"/>
            <w:r w:rsidRPr="004C0F63">
              <w:rPr>
                <w:rFonts w:ascii="Times New Roman" w:eastAsia="Times New Roman" w:hAnsi="Times New Roman" w:cs="Times New Roman"/>
                <w:lang w:val="en-US" w:eastAsia="pl-PL"/>
              </w:rPr>
              <w:t>Funduszu</w:t>
            </w:r>
            <w:proofErr w:type="spellEnd"/>
            <w:r w:rsidRPr="004C0F63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  <w:proofErr w:type="spellStart"/>
            <w:r w:rsidRPr="004C0F63">
              <w:rPr>
                <w:rFonts w:ascii="Times New Roman" w:eastAsia="Times New Roman" w:hAnsi="Times New Roman" w:cs="Times New Roman"/>
                <w:lang w:val="en-US" w:eastAsia="pl-PL"/>
              </w:rPr>
              <w:t>Społecznego</w:t>
            </w:r>
            <w:proofErr w:type="spellEnd"/>
            <w:r w:rsidRPr="004C0F63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  <w:proofErr w:type="spellStart"/>
            <w:r w:rsidRPr="004C0F63">
              <w:rPr>
                <w:rFonts w:ascii="Times New Roman" w:eastAsia="Times New Roman" w:hAnsi="Times New Roman" w:cs="Times New Roman"/>
                <w:lang w:val="en-US" w:eastAsia="pl-PL"/>
              </w:rPr>
              <w:t>zakłada</w:t>
            </w:r>
            <w:proofErr w:type="spellEnd"/>
            <w:r w:rsidRPr="004C0F63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  <w:proofErr w:type="spellStart"/>
            <w:r w:rsidRPr="004C0F63">
              <w:rPr>
                <w:rFonts w:ascii="Times New Roman" w:eastAsia="Times New Roman" w:hAnsi="Times New Roman" w:cs="Times New Roman"/>
                <w:bCs/>
                <w:lang w:val="en-US" w:eastAsia="pl-PL"/>
              </w:rPr>
              <w:t>stworzenie</w:t>
            </w:r>
            <w:proofErr w:type="spellEnd"/>
            <w:r w:rsidRPr="004C0F63">
              <w:rPr>
                <w:rFonts w:ascii="Times New Roman" w:eastAsia="Times New Roman" w:hAnsi="Times New Roman" w:cs="Times New Roman"/>
                <w:bCs/>
                <w:lang w:val="en-US" w:eastAsia="pl-PL"/>
              </w:rPr>
              <w:t xml:space="preserve"> </w:t>
            </w:r>
            <w:proofErr w:type="spellStart"/>
            <w:r w:rsidRPr="004C0F63">
              <w:rPr>
                <w:rFonts w:ascii="Times New Roman" w:eastAsia="Times New Roman" w:hAnsi="Times New Roman" w:cs="Times New Roman"/>
                <w:bCs/>
                <w:lang w:val="en-US" w:eastAsia="pl-PL"/>
              </w:rPr>
              <w:t>i</w:t>
            </w:r>
            <w:proofErr w:type="spellEnd"/>
            <w:r w:rsidRPr="004C0F63">
              <w:rPr>
                <w:rFonts w:ascii="Times New Roman" w:eastAsia="Times New Roman" w:hAnsi="Times New Roman" w:cs="Times New Roman"/>
                <w:bCs/>
                <w:lang w:val="en-US" w:eastAsia="pl-PL"/>
              </w:rPr>
              <w:t xml:space="preserve"> </w:t>
            </w:r>
            <w:proofErr w:type="spellStart"/>
            <w:r w:rsidRPr="004C0F63">
              <w:rPr>
                <w:rFonts w:ascii="Times New Roman" w:eastAsia="Times New Roman" w:hAnsi="Times New Roman" w:cs="Times New Roman"/>
                <w:bCs/>
                <w:lang w:val="en-US" w:eastAsia="pl-PL"/>
              </w:rPr>
              <w:t>pilotażowe</w:t>
            </w:r>
            <w:proofErr w:type="spellEnd"/>
            <w:r w:rsidRPr="004C0F63">
              <w:rPr>
                <w:rFonts w:ascii="Times New Roman" w:eastAsia="Times New Roman" w:hAnsi="Times New Roman" w:cs="Times New Roman"/>
                <w:bCs/>
                <w:lang w:val="en-US" w:eastAsia="pl-PL"/>
              </w:rPr>
              <w:t xml:space="preserve"> </w:t>
            </w:r>
            <w:proofErr w:type="spellStart"/>
            <w:r w:rsidRPr="004C0F63">
              <w:rPr>
                <w:rFonts w:ascii="Times New Roman" w:eastAsia="Times New Roman" w:hAnsi="Times New Roman" w:cs="Times New Roman"/>
                <w:bCs/>
                <w:lang w:val="en-US" w:eastAsia="pl-PL"/>
              </w:rPr>
              <w:t>wdrożenie</w:t>
            </w:r>
            <w:proofErr w:type="spellEnd"/>
            <w:r w:rsidRPr="004C0F63">
              <w:rPr>
                <w:rFonts w:ascii="Times New Roman" w:eastAsia="Times New Roman" w:hAnsi="Times New Roman" w:cs="Times New Roman"/>
                <w:bCs/>
                <w:lang w:val="en-US" w:eastAsia="pl-PL"/>
              </w:rPr>
              <w:t xml:space="preserve"> </w:t>
            </w:r>
            <w:r w:rsidRPr="004C0F63">
              <w:rPr>
                <w:rFonts w:ascii="Times New Roman" w:eastAsia="Times New Roman" w:hAnsi="Times New Roman" w:cs="Times New Roman"/>
                <w:bCs/>
                <w:lang w:eastAsia="pl-PL"/>
              </w:rPr>
              <w:t>innowacyjnego programu wychowania przedszkolnego</w:t>
            </w:r>
            <w:r w:rsidRPr="004C0F63">
              <w:rPr>
                <w:rFonts w:ascii="Times New Roman" w:eastAsia="Times New Roman" w:hAnsi="Times New Roman" w:cs="Times New Roman"/>
                <w:lang w:eastAsia="pl-PL"/>
              </w:rPr>
              <w:t xml:space="preserve"> opartego na dobrze znanej i powszechnie stosowanej </w:t>
            </w:r>
            <w:r w:rsidRPr="004C0F63">
              <w:rPr>
                <w:rFonts w:ascii="Times New Roman" w:eastAsia="Times New Roman" w:hAnsi="Times New Roman" w:cs="Times New Roman"/>
                <w:bCs/>
                <w:lang w:eastAsia="pl-PL"/>
              </w:rPr>
              <w:t>metodzie projektów</w:t>
            </w: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.</w:t>
            </w:r>
          </w:p>
        </w:tc>
        <w:tc>
          <w:tcPr>
            <w:tcW w:w="2660" w:type="dxa"/>
          </w:tcPr>
          <w:p w:rsidR="00682C85" w:rsidRDefault="00682C85" w:rsidP="00F71674">
            <w:pPr>
              <w:rPr>
                <w:rFonts w:ascii="Arial" w:hAnsi="Arial" w:cs="Arial"/>
                <w:noProof/>
                <w:color w:val="666666"/>
                <w:sz w:val="15"/>
                <w:szCs w:val="15"/>
                <w:lang w:eastAsia="pl-PL"/>
              </w:rPr>
            </w:pPr>
          </w:p>
          <w:p w:rsidR="00682C85" w:rsidRDefault="004C0F63" w:rsidP="00F71674">
            <w:r>
              <w:rPr>
                <w:noProof/>
                <w:lang w:eastAsia="pl-PL"/>
              </w:rPr>
              <w:drawing>
                <wp:inline distT="0" distB="0" distL="0" distR="0">
                  <wp:extent cx="1524000" cy="742950"/>
                  <wp:effectExtent l="0" t="0" r="0" b="0"/>
                  <wp:docPr id="2" name="Obraz 2" descr="T@BLIT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T@BLIT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2C85" w:rsidTr="00F71674">
        <w:tc>
          <w:tcPr>
            <w:tcW w:w="6946" w:type="dxa"/>
          </w:tcPr>
          <w:p w:rsidR="0016028F" w:rsidRPr="00D51813" w:rsidRDefault="00D51813" w:rsidP="0016028F">
            <w:pPr>
              <w:rPr>
                <w:rFonts w:ascii="Times New Roman" w:hAnsi="Times New Roman" w:cs="Times New Roman"/>
              </w:rPr>
            </w:pPr>
            <w:r w:rsidRPr="00D51813">
              <w:rPr>
                <w:rFonts w:ascii="Times New Roman" w:hAnsi="Times New Roman" w:cs="Times New Roman"/>
                <w:b/>
              </w:rPr>
              <w:t>Diagnoza przedszkolna : karty p</w:t>
            </w:r>
            <w:r w:rsidRPr="00D51813">
              <w:rPr>
                <w:rFonts w:ascii="Times New Roman" w:hAnsi="Times New Roman" w:cs="Times New Roman"/>
                <w:b/>
              </w:rPr>
              <w:t>racy</w:t>
            </w:r>
            <w:r w:rsidRPr="00D51813">
              <w:rPr>
                <w:rFonts w:ascii="Times New Roman" w:hAnsi="Times New Roman" w:cs="Times New Roman"/>
              </w:rPr>
              <w:t xml:space="preserve"> / [aut. Agnieszka Biela]. </w:t>
            </w:r>
            <w:r w:rsidRPr="00D51813">
              <w:rPr>
                <w:rFonts w:ascii="Times New Roman" w:hAnsi="Times New Roman" w:cs="Times New Roman"/>
              </w:rPr>
              <w:t>Warszawa : Wydawnictwa Szko</w:t>
            </w:r>
            <w:r w:rsidRPr="00D51813">
              <w:rPr>
                <w:rFonts w:ascii="Times New Roman" w:hAnsi="Times New Roman" w:cs="Times New Roman"/>
              </w:rPr>
              <w:t xml:space="preserve">lne i Pedagogiczne, </w:t>
            </w:r>
            <w:proofErr w:type="spellStart"/>
            <w:r w:rsidRPr="00D51813">
              <w:rPr>
                <w:rFonts w:ascii="Times New Roman" w:hAnsi="Times New Roman" w:cs="Times New Roman"/>
              </w:rPr>
              <w:t>cop</w:t>
            </w:r>
            <w:proofErr w:type="spellEnd"/>
            <w:r w:rsidRPr="00D51813">
              <w:rPr>
                <w:rFonts w:ascii="Times New Roman" w:hAnsi="Times New Roman" w:cs="Times New Roman"/>
              </w:rPr>
              <w:t xml:space="preserve">. 2015. </w:t>
            </w:r>
            <w:r w:rsidRPr="00D51813">
              <w:rPr>
                <w:rFonts w:ascii="Times New Roman" w:hAnsi="Times New Roman" w:cs="Times New Roman"/>
              </w:rPr>
              <w:t>[1], 27, 27</w:t>
            </w:r>
            <w:r w:rsidRPr="00D51813">
              <w:rPr>
                <w:rFonts w:ascii="Times New Roman" w:hAnsi="Times New Roman" w:cs="Times New Roman"/>
              </w:rPr>
              <w:t xml:space="preserve">, [1] k. : </w:t>
            </w:r>
            <w:proofErr w:type="spellStart"/>
            <w:r w:rsidRPr="00D51813">
              <w:rPr>
                <w:rFonts w:ascii="Times New Roman" w:hAnsi="Times New Roman" w:cs="Times New Roman"/>
              </w:rPr>
              <w:t>il</w:t>
            </w:r>
            <w:proofErr w:type="spellEnd"/>
            <w:r w:rsidRPr="00D51813">
              <w:rPr>
                <w:rFonts w:ascii="Times New Roman" w:hAnsi="Times New Roman" w:cs="Times New Roman"/>
              </w:rPr>
              <w:t xml:space="preserve">. kolor. ; 29 cm. </w:t>
            </w:r>
            <w:r w:rsidRPr="00D51813">
              <w:rPr>
                <w:rFonts w:ascii="Times New Roman" w:hAnsi="Times New Roman" w:cs="Times New Roman"/>
              </w:rPr>
              <w:t xml:space="preserve">978-83-02-15418-8 </w:t>
            </w:r>
          </w:p>
          <w:p w:rsidR="00D51813" w:rsidRPr="00D51813" w:rsidRDefault="00D51813" w:rsidP="0016028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51813">
              <w:rPr>
                <w:rFonts w:ascii="Times New Roman" w:hAnsi="Times New Roman" w:cs="Times New Roman"/>
              </w:rPr>
              <w:t>Przemyśl   </w:t>
            </w:r>
            <w:r w:rsidRPr="00D51813">
              <w:rPr>
                <w:rFonts w:ascii="Times New Roman" w:hAnsi="Times New Roman" w:cs="Times New Roman"/>
              </w:rPr>
              <w:t xml:space="preserve">WP </w:t>
            </w:r>
            <w:r w:rsidRPr="00D51813">
              <w:rPr>
                <w:rFonts w:ascii="Times New Roman" w:hAnsi="Times New Roman" w:cs="Times New Roman"/>
              </w:rPr>
              <w:t>15202/b</w:t>
            </w:r>
          </w:p>
          <w:p w:rsidR="00D51813" w:rsidRPr="00D51813" w:rsidRDefault="00D51813" w:rsidP="00D518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D51813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Karty pracy</w:t>
            </w:r>
            <w:r w:rsidRPr="00D51813">
              <w:rPr>
                <w:rFonts w:ascii="Times New Roman" w:eastAsia="Times New Roman" w:hAnsi="Times New Roman" w:cs="Times New Roman"/>
                <w:lang w:eastAsia="pl-PL"/>
              </w:rPr>
              <w:t xml:space="preserve"> umożliwiają profesjonalne przeprowadzenie </w:t>
            </w:r>
            <w:r w:rsidRPr="00D51813">
              <w:rPr>
                <w:rFonts w:ascii="Times New Roman" w:eastAsia="Times New Roman" w:hAnsi="Times New Roman" w:cs="Times New Roman"/>
                <w:bCs/>
                <w:lang w:eastAsia="pl-PL"/>
              </w:rPr>
              <w:t>obowiązkowej diagnozy przedszkolnej.</w:t>
            </w:r>
            <w:r w:rsidRPr="00D51813">
              <w:rPr>
                <w:rFonts w:ascii="Times New Roman" w:eastAsia="Times New Roman" w:hAnsi="Times New Roman" w:cs="Times New Roman"/>
                <w:lang w:eastAsia="pl-PL"/>
              </w:rPr>
              <w:t xml:space="preserve"> Zawierają 27 jednostronnych kart (30 zadań) jesiennych i 27 jednostronnych kart (30 zadań) wiosennych oraz dwa arkusze wyników. Wraz z przewodnikiem metodycznym, zawierającym opisy obserwacji, </w:t>
            </w:r>
            <w:r w:rsidRPr="00D51813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Karty pracy</w:t>
            </w:r>
            <w:r w:rsidRPr="00D51813">
              <w:rPr>
                <w:rFonts w:ascii="Times New Roman" w:eastAsia="Times New Roman" w:hAnsi="Times New Roman" w:cs="Times New Roman"/>
                <w:lang w:eastAsia="pl-PL"/>
              </w:rPr>
              <w:t xml:space="preserve"> stanowią doskonały, przejrzysty materiał umożliwiający poznanie możliwości i potrzeb rozwojowych dziecka oraz </w:t>
            </w:r>
            <w:r w:rsidRPr="00D51813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sprawdzenie </w:t>
            </w:r>
            <w:r w:rsidRPr="00D51813">
              <w:rPr>
                <w:rFonts w:ascii="Times New Roman" w:eastAsia="Times New Roman" w:hAnsi="Times New Roman" w:cs="Times New Roman"/>
                <w:lang w:eastAsia="pl-PL"/>
              </w:rPr>
              <w:t xml:space="preserve">i </w:t>
            </w:r>
            <w:r w:rsidRPr="00D51813">
              <w:rPr>
                <w:rFonts w:ascii="Times New Roman" w:eastAsia="Times New Roman" w:hAnsi="Times New Roman" w:cs="Times New Roman"/>
                <w:bCs/>
                <w:lang w:eastAsia="pl-PL"/>
              </w:rPr>
              <w:t>podsumowanie</w:t>
            </w:r>
            <w:r w:rsidRPr="00D51813">
              <w:rPr>
                <w:rFonts w:ascii="Times New Roman" w:eastAsia="Times New Roman" w:hAnsi="Times New Roman" w:cs="Times New Roman"/>
                <w:lang w:eastAsia="pl-PL"/>
              </w:rPr>
              <w:t xml:space="preserve"> jego wiedzy i umiejętności.</w:t>
            </w:r>
          </w:p>
          <w:p w:rsidR="0016028F" w:rsidRDefault="00D51813" w:rsidP="001602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D51813">
              <w:rPr>
                <w:rFonts w:ascii="Times New Roman" w:eastAsia="Times New Roman" w:hAnsi="Times New Roman" w:cs="Times New Roman"/>
                <w:lang w:eastAsia="pl-PL"/>
              </w:rPr>
              <w:t xml:space="preserve">Karty pracy pomogą </w:t>
            </w:r>
            <w:r w:rsidRPr="00D51813">
              <w:rPr>
                <w:rFonts w:ascii="Times New Roman" w:eastAsia="Times New Roman" w:hAnsi="Times New Roman" w:cs="Times New Roman"/>
                <w:bCs/>
                <w:lang w:eastAsia="pl-PL"/>
              </w:rPr>
              <w:t>obiektywnie ocenić</w:t>
            </w:r>
            <w:r w:rsidRPr="00D51813">
              <w:rPr>
                <w:rFonts w:ascii="Times New Roman" w:eastAsia="Times New Roman" w:hAnsi="Times New Roman" w:cs="Times New Roman"/>
                <w:lang w:eastAsia="pl-PL"/>
              </w:rPr>
              <w:t xml:space="preserve"> osiągnięcia przedszkolaków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D51813">
              <w:rPr>
                <w:rFonts w:ascii="Times New Roman" w:eastAsia="Times New Roman" w:hAnsi="Times New Roman" w:cs="Times New Roman"/>
                <w:lang w:eastAsia="pl-PL"/>
              </w:rPr>
              <w:t>w kontekście zapisów podstawy programowej. </w:t>
            </w:r>
          </w:p>
          <w:p w:rsidR="00CE38E3" w:rsidRPr="00CE38E3" w:rsidRDefault="00CE38E3" w:rsidP="001602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60" w:type="dxa"/>
          </w:tcPr>
          <w:p w:rsidR="00682C85" w:rsidRDefault="00682C85" w:rsidP="00F71674">
            <w:pPr>
              <w:rPr>
                <w:rFonts w:ascii="Tahoma" w:hAnsi="Tahoma" w:cs="Tahoma"/>
                <w:noProof/>
                <w:color w:val="00529B"/>
                <w:sz w:val="14"/>
                <w:szCs w:val="14"/>
                <w:lang w:eastAsia="pl-PL"/>
              </w:rPr>
            </w:pPr>
            <w:r>
              <w:rPr>
                <w:rFonts w:ascii="Tahoma" w:hAnsi="Tahoma" w:cs="Tahoma"/>
                <w:noProof/>
                <w:color w:val="00529B"/>
                <w:sz w:val="14"/>
                <w:szCs w:val="14"/>
                <w:lang w:eastAsia="pl-PL"/>
              </w:rPr>
              <w:t xml:space="preserve">   </w:t>
            </w:r>
          </w:p>
          <w:p w:rsidR="00682C85" w:rsidRDefault="00682C85" w:rsidP="00F71674">
            <w:pPr>
              <w:rPr>
                <w:rFonts w:ascii="Tahoma" w:hAnsi="Tahoma" w:cs="Tahoma"/>
                <w:noProof/>
                <w:color w:val="00529B"/>
                <w:sz w:val="14"/>
                <w:szCs w:val="14"/>
                <w:lang w:eastAsia="pl-PL"/>
              </w:rPr>
            </w:pPr>
            <w:r>
              <w:rPr>
                <w:rFonts w:ascii="Tahoma" w:hAnsi="Tahoma" w:cs="Tahoma"/>
                <w:noProof/>
                <w:color w:val="00529B"/>
                <w:sz w:val="14"/>
                <w:szCs w:val="14"/>
                <w:lang w:eastAsia="pl-PL"/>
              </w:rPr>
              <w:t xml:space="preserve">    </w:t>
            </w:r>
          </w:p>
          <w:p w:rsidR="00682C85" w:rsidRDefault="00D51813" w:rsidP="00F71674">
            <w:r>
              <w:rPr>
                <w:noProof/>
                <w:lang w:eastAsia="pl-PL"/>
              </w:rPr>
              <w:drawing>
                <wp:inline distT="0" distB="0" distL="0" distR="0">
                  <wp:extent cx="1409700" cy="1933575"/>
                  <wp:effectExtent l="0" t="0" r="0" b="9525"/>
                  <wp:docPr id="3" name="Obraz 3" descr="Diagnoza przedszkolna. Karty pracy. Roczne przygotowanie przedszkolne-Wychowanie przedszkolne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iagnoza przedszkolna. Karty pracy. Roczne przygotowanie przedszkolne-Wychowanie przedszkolne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933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2C85" w:rsidTr="00F71674">
        <w:tc>
          <w:tcPr>
            <w:tcW w:w="6946" w:type="dxa"/>
          </w:tcPr>
          <w:p w:rsidR="00004C9B" w:rsidRPr="00A10953" w:rsidRDefault="00D51813" w:rsidP="00004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953">
              <w:rPr>
                <w:rFonts w:ascii="Times New Roman" w:hAnsi="Times New Roman" w:cs="Times New Roman"/>
                <w:b/>
              </w:rPr>
              <w:t>Ucząca się szkoła : od rozwoju jednostek do rozwoju wspólnoty</w:t>
            </w:r>
            <w:r w:rsidRPr="00A10953">
              <w:rPr>
                <w:rFonts w:ascii="Times New Roman" w:hAnsi="Times New Roman" w:cs="Times New Roman"/>
              </w:rPr>
              <w:t xml:space="preserve"> / pod</w:t>
            </w:r>
            <w:r w:rsidRPr="00A10953">
              <w:rPr>
                <w:rFonts w:ascii="Times New Roman" w:hAnsi="Times New Roman" w:cs="Times New Roman"/>
              </w:rPr>
              <w:t xml:space="preserve"> red. Grzegorza Mazurkiewicza. </w:t>
            </w:r>
            <w:r w:rsidRPr="00A10953">
              <w:rPr>
                <w:rFonts w:ascii="Times New Roman" w:hAnsi="Times New Roman" w:cs="Times New Roman"/>
              </w:rPr>
              <w:t xml:space="preserve"> Kraków : U</w:t>
            </w:r>
            <w:r w:rsidRPr="00A10953">
              <w:rPr>
                <w:rFonts w:ascii="Times New Roman" w:hAnsi="Times New Roman" w:cs="Times New Roman"/>
              </w:rPr>
              <w:t xml:space="preserve">niwersytet Jagielloński, 2015. 294 s. ; 24 cm. </w:t>
            </w:r>
            <w:r w:rsidRPr="00A10953">
              <w:rPr>
                <w:rFonts w:ascii="Times New Roman" w:hAnsi="Times New Roman" w:cs="Times New Roman"/>
              </w:rPr>
              <w:t xml:space="preserve">978-83-233-3878-9 </w:t>
            </w:r>
          </w:p>
          <w:p w:rsidR="00004C9B" w:rsidRPr="00A10953" w:rsidRDefault="00D51813" w:rsidP="00004C9B">
            <w:pPr>
              <w:rPr>
                <w:rFonts w:ascii="Times New Roman" w:hAnsi="Times New Roman" w:cs="Times New Roman"/>
              </w:rPr>
            </w:pPr>
            <w:r w:rsidRPr="00A10953">
              <w:rPr>
                <w:rFonts w:ascii="Times New Roman" w:hAnsi="Times New Roman" w:cs="Times New Roman"/>
              </w:rPr>
              <w:t>Przemyśl   </w:t>
            </w:r>
            <w:r w:rsidRPr="00A10953">
              <w:rPr>
                <w:rFonts w:ascii="Times New Roman" w:hAnsi="Times New Roman" w:cs="Times New Roman"/>
              </w:rPr>
              <w:t xml:space="preserve">WP </w:t>
            </w:r>
            <w:r w:rsidRPr="00A10953">
              <w:rPr>
                <w:rFonts w:ascii="Times New Roman" w:hAnsi="Times New Roman" w:cs="Times New Roman"/>
              </w:rPr>
              <w:t>108434</w:t>
            </w:r>
          </w:p>
          <w:p w:rsidR="00A10953" w:rsidRDefault="00A10953" w:rsidP="00004C9B">
            <w:pPr>
              <w:rPr>
                <w:rFonts w:ascii="Times New Roman" w:hAnsi="Times New Roman" w:cs="Times New Roman"/>
              </w:rPr>
            </w:pPr>
          </w:p>
          <w:p w:rsidR="00D51813" w:rsidRDefault="00D51813" w:rsidP="00004C9B">
            <w:r w:rsidRPr="00A10953">
              <w:rPr>
                <w:rFonts w:ascii="Times New Roman" w:hAnsi="Times New Roman" w:cs="Times New Roman"/>
              </w:rPr>
              <w:t xml:space="preserve">" Tom, który trzymacie Państwo w rękach, ma więc na celu zachęcenie do </w:t>
            </w:r>
            <w:r w:rsidRPr="00A10953">
              <w:rPr>
                <w:rFonts w:ascii="Times New Roman" w:hAnsi="Times New Roman" w:cs="Times New Roman"/>
              </w:rPr>
              <w:lastRenderedPageBreak/>
              <w:t xml:space="preserve">refleksji nad praktycznymi konsekwencjami zarówno teorii, jak i działania uczących się organizacji. Autorzy dzielą się swoimi pomysłami </w:t>
            </w:r>
            <w:r w:rsidR="00CE38E3">
              <w:rPr>
                <w:rFonts w:ascii="Times New Roman" w:hAnsi="Times New Roman" w:cs="Times New Roman"/>
              </w:rPr>
              <w:br/>
            </w:r>
            <w:r w:rsidRPr="00A10953">
              <w:rPr>
                <w:rFonts w:ascii="Times New Roman" w:hAnsi="Times New Roman" w:cs="Times New Roman"/>
              </w:rPr>
              <w:t xml:space="preserve">i inspiracjami nawiązującymi do zasad uczącej się organizacji </w:t>
            </w:r>
            <w:r w:rsidR="00CE38E3">
              <w:rPr>
                <w:rFonts w:ascii="Times New Roman" w:hAnsi="Times New Roman" w:cs="Times New Roman"/>
              </w:rPr>
              <w:br/>
            </w:r>
            <w:r w:rsidRPr="00A10953">
              <w:rPr>
                <w:rFonts w:ascii="Times New Roman" w:hAnsi="Times New Roman" w:cs="Times New Roman"/>
              </w:rPr>
              <w:t>i wynikającymi z nich, pokazują, w jaki sposób wpłynęły one nas ich myślenie o szkole albo co konkretnie można w szkole w związku z tym zrobić, rekomendują również rozwiązania wyłaniające się z takiego myślenia o organizacjach oświatowych lub je poszerzające."</w:t>
            </w:r>
          </w:p>
        </w:tc>
        <w:tc>
          <w:tcPr>
            <w:tcW w:w="2660" w:type="dxa"/>
          </w:tcPr>
          <w:p w:rsidR="00682C85" w:rsidRPr="00004C9B" w:rsidRDefault="00682C85" w:rsidP="00F71674">
            <w:pPr>
              <w:rPr>
                <w:rFonts w:ascii="Tahoma" w:hAnsi="Tahoma" w:cs="Tahoma"/>
                <w:noProof/>
                <w:color w:val="0062B1"/>
                <w:sz w:val="15"/>
                <w:szCs w:val="15"/>
                <w:lang w:eastAsia="pl-PL"/>
              </w:rPr>
            </w:pPr>
            <w:r>
              <w:rPr>
                <w:rFonts w:ascii="Tahoma" w:hAnsi="Tahoma" w:cs="Tahoma"/>
                <w:noProof/>
                <w:color w:val="0062B1"/>
                <w:sz w:val="15"/>
                <w:szCs w:val="15"/>
                <w:lang w:eastAsia="pl-PL"/>
              </w:rPr>
              <w:lastRenderedPageBreak/>
              <w:t xml:space="preserve">     </w:t>
            </w:r>
          </w:p>
          <w:p w:rsidR="00682C85" w:rsidRDefault="00D51813" w:rsidP="00F71674">
            <w:r>
              <w:rPr>
                <w:noProof/>
                <w:lang w:eastAsia="pl-PL"/>
              </w:rPr>
              <w:lastRenderedPageBreak/>
              <w:drawing>
                <wp:inline distT="0" distB="0" distL="0" distR="0">
                  <wp:extent cx="1409700" cy="2114550"/>
                  <wp:effectExtent l="0" t="0" r="0" b="0"/>
                  <wp:docPr id="4" name="Obraz 4" descr="Mazurkiewicz Grzegorz (red.) - Ucz&amp;aogon;ca si&amp;eogon; szko&amp;lstrok;a. Od rozwoju jednostek do rozwoju wspólno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azurkiewicz Grzegorz (red.) - Ucz&amp;aogon;ca si&amp;eogon; szko&amp;lstrok;a. Od rozwoju jednostek do rozwoju wspólno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2114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2C85" w:rsidTr="00F71674">
        <w:tc>
          <w:tcPr>
            <w:tcW w:w="6946" w:type="dxa"/>
          </w:tcPr>
          <w:p w:rsidR="00611A16" w:rsidRDefault="00027D53" w:rsidP="00611A16">
            <w:pPr>
              <w:rPr>
                <w:rStyle w:val="Pogrubienie"/>
                <w:rFonts w:ascii="Times New Roman" w:hAnsi="Times New Roman" w:cs="Times New Roman"/>
                <w:b w:val="0"/>
              </w:rPr>
            </w:pPr>
            <w:r w:rsidRPr="00027D53">
              <w:rPr>
                <w:rStyle w:val="Pogrubienie"/>
                <w:rFonts w:ascii="Times New Roman" w:hAnsi="Times New Roman" w:cs="Times New Roman"/>
              </w:rPr>
              <w:lastRenderedPageBreak/>
              <w:t xml:space="preserve">ADHD w szkole : jak pracować z dzieckiem z zespołem nadpobudliwości psychoruchowej </w:t>
            </w:r>
            <w:r w:rsidRPr="00027D53">
              <w:rPr>
                <w:rStyle w:val="Pogrubienie"/>
                <w:rFonts w:ascii="Times New Roman" w:hAnsi="Times New Roman" w:cs="Times New Roman"/>
                <w:b w:val="0"/>
              </w:rPr>
              <w:t>/ red. nauk. Marta Jerzak, Artur Kołakowski. – Sopot : Gdańskie Wydawnictwo Psychologiczne, 2015. – 978-83-7489-597-2</w:t>
            </w:r>
          </w:p>
          <w:p w:rsidR="00027D53" w:rsidRDefault="00027D53" w:rsidP="00611A16">
            <w:pPr>
              <w:rPr>
                <w:rStyle w:val="Pogrubienie"/>
                <w:rFonts w:ascii="Times New Roman" w:hAnsi="Times New Roman" w:cs="Times New Roman"/>
                <w:b w:val="0"/>
              </w:rPr>
            </w:pPr>
          </w:p>
          <w:p w:rsidR="00027D53" w:rsidRPr="00027D53" w:rsidRDefault="00027D53" w:rsidP="00027D5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027D53">
              <w:rPr>
                <w:rFonts w:ascii="Times New Roman" w:eastAsia="Times New Roman" w:hAnsi="Times New Roman" w:cs="Times New Roman"/>
                <w:lang w:eastAsia="pl-PL"/>
              </w:rPr>
              <w:t>Autorzy prezentują aktualne informacje na temat zespołu nadpobudliwości psychoruchowej, jego typowe objawy oraz cechy odróżniające go od innych zaburzeń. W przejrzysty sposób oddzielają fakty od mitów i podpowiadają, jakie kroki należy podjąć, gdy zauważymy u dziecka pierwsze symptomy zaburzenia. Omawiają kwestie dotyczące akceptacji osoby z ADHD, funkcjonowania dzieci z tym zespołem w domu dziecka czy rolę szkolnego asystenta ucznia. Opisują wiele strategii pracy z dziećmi z ADHD, najpopularniejsze i najskuteczniejsze metody i narzędzia terapeutyczne oraz kryteria diagnostyczne. </w:t>
            </w:r>
          </w:p>
          <w:p w:rsidR="00027D53" w:rsidRDefault="00027D53" w:rsidP="00CE38E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027D53">
              <w:rPr>
                <w:rFonts w:ascii="Times New Roman" w:eastAsia="Times New Roman" w:hAnsi="Times New Roman" w:cs="Times New Roman"/>
                <w:lang w:eastAsia="pl-PL"/>
              </w:rPr>
              <w:t xml:space="preserve">Proponują także program szkoleniowy dla nauczycieli, który </w:t>
            </w:r>
            <w:r w:rsidRPr="00027D53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z pewnością – podobnie jak wszystkie zawarte w książce rady </w:t>
            </w:r>
            <w:r w:rsidRPr="00027D53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i wskazówki – pomoże im osiągać coraz lepsze rezultaty w pracy </w:t>
            </w:r>
            <w:r w:rsidRPr="00027D53">
              <w:rPr>
                <w:rFonts w:ascii="Times New Roman" w:eastAsia="Times New Roman" w:hAnsi="Times New Roman" w:cs="Times New Roman"/>
                <w:lang w:eastAsia="pl-PL"/>
              </w:rPr>
              <w:br/>
              <w:t>z uczniami z ADHD.</w:t>
            </w:r>
          </w:p>
          <w:p w:rsidR="00CE38E3" w:rsidRPr="00CE38E3" w:rsidRDefault="00CE38E3" w:rsidP="00CE38E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60" w:type="dxa"/>
          </w:tcPr>
          <w:p w:rsidR="00682C85" w:rsidRPr="00611A16" w:rsidRDefault="00682C85" w:rsidP="00F71674">
            <w:pPr>
              <w:rPr>
                <w:rFonts w:ascii="Arial" w:hAnsi="Arial" w:cs="Arial"/>
                <w:noProof/>
                <w:color w:val="666666"/>
                <w:sz w:val="15"/>
                <w:szCs w:val="15"/>
                <w:lang w:eastAsia="pl-PL"/>
              </w:rPr>
            </w:pPr>
            <w:r>
              <w:rPr>
                <w:rFonts w:ascii="Arial" w:hAnsi="Arial" w:cs="Arial"/>
                <w:noProof/>
                <w:color w:val="666666"/>
                <w:sz w:val="15"/>
                <w:szCs w:val="15"/>
                <w:lang w:eastAsia="pl-PL"/>
              </w:rPr>
              <w:t xml:space="preserve">   </w:t>
            </w:r>
          </w:p>
          <w:p w:rsidR="00682C85" w:rsidRDefault="00682C85" w:rsidP="00F71674">
            <w:r>
              <w:t xml:space="preserve">    </w:t>
            </w:r>
            <w:r w:rsidR="00027D53">
              <w:rPr>
                <w:noProof/>
                <w:lang w:eastAsia="pl-PL"/>
              </w:rPr>
              <w:drawing>
                <wp:inline distT="0" distB="0" distL="0" distR="0">
                  <wp:extent cx="1238250" cy="1990725"/>
                  <wp:effectExtent l="0" t="0" r="0" b="9525"/>
                  <wp:docPr id="5" name="Obraz 5" descr="ADHD w szko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ADHD w szko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990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2C85" w:rsidTr="00F71674">
        <w:tc>
          <w:tcPr>
            <w:tcW w:w="6946" w:type="dxa"/>
          </w:tcPr>
          <w:p w:rsidR="00210DA7" w:rsidRPr="00CE38E3" w:rsidRDefault="00CE38E3" w:rsidP="00F71674">
            <w:pPr>
              <w:rPr>
                <w:rFonts w:ascii="Times New Roman" w:hAnsi="Times New Roman" w:cs="Times New Roman"/>
              </w:rPr>
            </w:pPr>
            <w:r w:rsidRPr="00CE38E3">
              <w:rPr>
                <w:rFonts w:ascii="Times New Roman" w:hAnsi="Times New Roman" w:cs="Times New Roman"/>
                <w:b/>
              </w:rPr>
              <w:t>Aktywność ruchowa z piłką w doskonaleniu wybranych właściwości osobowościowych ucznia : metodyka ćwiczeń, zabaw i gier z pi</w:t>
            </w:r>
            <w:r w:rsidRPr="00CE38E3">
              <w:rPr>
                <w:rFonts w:ascii="Times New Roman" w:hAnsi="Times New Roman" w:cs="Times New Roman"/>
                <w:b/>
              </w:rPr>
              <w:t>łką</w:t>
            </w:r>
            <w:r w:rsidRPr="00CE38E3">
              <w:rPr>
                <w:rFonts w:ascii="Times New Roman" w:hAnsi="Times New Roman" w:cs="Times New Roman"/>
              </w:rPr>
              <w:t xml:space="preserve"> / pod red. Tadeusza Rzepy. Wyd. 3. </w:t>
            </w:r>
            <w:r w:rsidRPr="00CE38E3">
              <w:rPr>
                <w:rFonts w:ascii="Times New Roman" w:hAnsi="Times New Roman" w:cs="Times New Roman"/>
              </w:rPr>
              <w:t xml:space="preserve"> Wrocław : Akademi</w:t>
            </w:r>
            <w:r w:rsidRPr="00CE38E3">
              <w:rPr>
                <w:rFonts w:ascii="Times New Roman" w:hAnsi="Times New Roman" w:cs="Times New Roman"/>
              </w:rPr>
              <w:t xml:space="preserve">a Wychowania Fizycznego, 2005. 163, [1] s. : rys. ; 24 cm. </w:t>
            </w:r>
            <w:proofErr w:type="spellStart"/>
            <w:r w:rsidRPr="00CE38E3">
              <w:rPr>
                <w:rFonts w:ascii="Times New Roman" w:hAnsi="Times New Roman" w:cs="Times New Roman"/>
              </w:rPr>
              <w:t>Bibliogr</w:t>
            </w:r>
            <w:proofErr w:type="spellEnd"/>
            <w:r w:rsidRPr="00CE38E3">
              <w:rPr>
                <w:rFonts w:ascii="Times New Roman" w:hAnsi="Times New Roman" w:cs="Times New Roman"/>
              </w:rPr>
              <w:t xml:space="preserve">. s. 157-163. </w:t>
            </w:r>
            <w:r w:rsidRPr="00CE38E3">
              <w:rPr>
                <w:rFonts w:ascii="Times New Roman" w:hAnsi="Times New Roman" w:cs="Times New Roman"/>
              </w:rPr>
              <w:t>83-89156-27-X</w:t>
            </w:r>
          </w:p>
          <w:p w:rsidR="00CE38E3" w:rsidRPr="00CE38E3" w:rsidRDefault="00CE38E3" w:rsidP="00F71674">
            <w:pPr>
              <w:rPr>
                <w:rFonts w:ascii="Times New Roman" w:hAnsi="Times New Roman" w:cs="Times New Roman"/>
              </w:rPr>
            </w:pPr>
            <w:r w:rsidRPr="00CE38E3">
              <w:rPr>
                <w:rFonts w:ascii="Times New Roman" w:hAnsi="Times New Roman" w:cs="Times New Roman"/>
              </w:rPr>
              <w:t>Jarosław   </w:t>
            </w:r>
            <w:r w:rsidRPr="00CE38E3">
              <w:rPr>
                <w:rFonts w:ascii="Times New Roman" w:hAnsi="Times New Roman" w:cs="Times New Roman"/>
              </w:rPr>
              <w:t xml:space="preserve">WJ </w:t>
            </w:r>
            <w:r w:rsidRPr="00CE38E3">
              <w:rPr>
                <w:rFonts w:ascii="Times New Roman" w:hAnsi="Times New Roman" w:cs="Times New Roman"/>
              </w:rPr>
              <w:t>52040</w:t>
            </w:r>
          </w:p>
          <w:p w:rsidR="00CE38E3" w:rsidRPr="00CE38E3" w:rsidRDefault="00CE38E3" w:rsidP="00F71674">
            <w:pPr>
              <w:rPr>
                <w:rFonts w:ascii="Times New Roman" w:hAnsi="Times New Roman" w:cs="Times New Roman"/>
              </w:rPr>
            </w:pPr>
            <w:r w:rsidRPr="00CE38E3">
              <w:rPr>
                <w:rFonts w:ascii="Times New Roman" w:hAnsi="Times New Roman" w:cs="Times New Roman"/>
              </w:rPr>
              <w:t xml:space="preserve">Książka jest przeznaczona dla studentów, nauczycieli i osób, dla których aktywność ruchowa nie stanowi jedynie obszaru oddziaływań fizycznych, </w:t>
            </w:r>
            <w:r>
              <w:rPr>
                <w:rFonts w:ascii="Times New Roman" w:hAnsi="Times New Roman" w:cs="Times New Roman"/>
              </w:rPr>
              <w:br/>
            </w:r>
            <w:r w:rsidRPr="00CE38E3">
              <w:rPr>
                <w:rFonts w:ascii="Times New Roman" w:hAnsi="Times New Roman" w:cs="Times New Roman"/>
              </w:rPr>
              <w:t>a staje się świadomym czynnikiem wykorzystywanym w rozpoznawaniu i kształtowaniu właściwości osobowościowych czy społecznych.</w:t>
            </w:r>
            <w:r w:rsidRPr="00CE38E3">
              <w:rPr>
                <w:rFonts w:ascii="Times New Roman" w:hAnsi="Times New Roman" w:cs="Times New Roman"/>
              </w:rPr>
              <w:br/>
            </w:r>
            <w:r w:rsidRPr="00CE38E3">
              <w:rPr>
                <w:rFonts w:ascii="Times New Roman" w:hAnsi="Times New Roman" w:cs="Times New Roman"/>
              </w:rPr>
              <w:br/>
              <w:t>Zaproponowane przez autorów ćwiczenia, gry i zabawy dzięki umiejętnemu wykorzystaniu w czasie lekcji wychowania fizycznego lub treningów, mogą stać się istotne w przygotowaniu nie tylko do aktywności ruchowej, ale</w:t>
            </w:r>
            <w:r>
              <w:rPr>
                <w:rFonts w:ascii="Times New Roman" w:hAnsi="Times New Roman" w:cs="Times New Roman"/>
              </w:rPr>
              <w:br/>
            </w:r>
            <w:r w:rsidRPr="00CE38E3">
              <w:rPr>
                <w:rFonts w:ascii="Times New Roman" w:hAnsi="Times New Roman" w:cs="Times New Roman"/>
              </w:rPr>
              <w:t xml:space="preserve"> i życia w społeczeństwie.</w:t>
            </w:r>
          </w:p>
          <w:p w:rsidR="00832298" w:rsidRPr="00A5301E" w:rsidRDefault="00832298" w:rsidP="00832298">
            <w:pPr>
              <w:rPr>
                <w:b/>
              </w:rPr>
            </w:pPr>
          </w:p>
        </w:tc>
        <w:tc>
          <w:tcPr>
            <w:tcW w:w="2660" w:type="dxa"/>
          </w:tcPr>
          <w:p w:rsidR="00682C85" w:rsidRDefault="00682C85" w:rsidP="00F71674">
            <w:pPr>
              <w:rPr>
                <w:rFonts w:ascii="Arial" w:hAnsi="Arial" w:cs="Arial"/>
                <w:noProof/>
                <w:color w:val="666666"/>
                <w:sz w:val="15"/>
                <w:szCs w:val="15"/>
                <w:lang w:eastAsia="pl-PL"/>
              </w:rPr>
            </w:pPr>
            <w:r>
              <w:rPr>
                <w:rFonts w:ascii="Arial" w:hAnsi="Arial" w:cs="Arial"/>
                <w:noProof/>
                <w:color w:val="666666"/>
                <w:sz w:val="15"/>
                <w:szCs w:val="15"/>
                <w:lang w:eastAsia="pl-PL"/>
              </w:rPr>
              <w:t xml:space="preserve">  </w:t>
            </w:r>
          </w:p>
          <w:p w:rsidR="00682C85" w:rsidRDefault="00682C85" w:rsidP="00F71674">
            <w:pPr>
              <w:rPr>
                <w:rFonts w:ascii="Arial" w:hAnsi="Arial" w:cs="Arial"/>
                <w:noProof/>
                <w:color w:val="666666"/>
                <w:sz w:val="15"/>
                <w:szCs w:val="15"/>
                <w:lang w:eastAsia="pl-PL"/>
              </w:rPr>
            </w:pPr>
          </w:p>
          <w:p w:rsidR="00682C85" w:rsidRDefault="00682C85" w:rsidP="00F71674">
            <w:r>
              <w:rPr>
                <w:rFonts w:ascii="Arial" w:hAnsi="Arial" w:cs="Arial"/>
                <w:noProof/>
                <w:color w:val="666666"/>
                <w:sz w:val="15"/>
                <w:szCs w:val="15"/>
                <w:lang w:eastAsia="pl-PL"/>
              </w:rPr>
              <w:t xml:space="preserve">  </w:t>
            </w:r>
            <w:r w:rsidR="00027D53">
              <w:rPr>
                <w:noProof/>
                <w:lang w:eastAsia="pl-PL"/>
              </w:rPr>
              <w:drawing>
                <wp:inline distT="0" distB="0" distL="0" distR="0">
                  <wp:extent cx="1485900" cy="2009775"/>
                  <wp:effectExtent l="0" t="0" r="0" b="9525"/>
                  <wp:docPr id="9" name="Obraz 9" descr="http://www.arkot.pl/product_thumb.php?img=images/aktywnosc_ruchowa_pilka.jpg&amp;w=150&amp;h=1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arkot.pl/product_thumb.php?img=images/aktywnosc_ruchowa_pilka.jpg&amp;w=150&amp;h=1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2009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05275" w:rsidRPr="00A5301E" w:rsidRDefault="00210DA7" w:rsidP="00A5301E">
      <w:pPr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002886">
        <w:rPr>
          <w:rFonts w:ascii="Times New Roman" w:hAnsi="Times New Roman" w:cs="Times New Roman"/>
          <w:sz w:val="24"/>
          <w:szCs w:val="24"/>
        </w:rPr>
        <w:t xml:space="preserve">Na podstawie recenzji wydawców przygotowała </w:t>
      </w:r>
      <w:r>
        <w:rPr>
          <w:rFonts w:ascii="Times New Roman" w:hAnsi="Times New Roman" w:cs="Times New Roman"/>
          <w:sz w:val="24"/>
          <w:szCs w:val="24"/>
        </w:rPr>
        <w:t xml:space="preserve">Lilianna </w:t>
      </w:r>
      <w:proofErr w:type="spellStart"/>
      <w:r w:rsidRPr="00002886">
        <w:rPr>
          <w:rFonts w:ascii="Times New Roman" w:hAnsi="Times New Roman" w:cs="Times New Roman"/>
          <w:sz w:val="24"/>
          <w:szCs w:val="24"/>
        </w:rPr>
        <w:t>Żywutska</w:t>
      </w:r>
      <w:proofErr w:type="spellEnd"/>
    </w:p>
    <w:sectPr w:rsidR="00305275" w:rsidRPr="00A530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9394C"/>
    <w:multiLevelType w:val="multilevel"/>
    <w:tmpl w:val="BB9CE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9F7AC1"/>
    <w:multiLevelType w:val="multilevel"/>
    <w:tmpl w:val="3250B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043CE0"/>
    <w:multiLevelType w:val="multilevel"/>
    <w:tmpl w:val="2EBE7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383183"/>
    <w:multiLevelType w:val="multilevel"/>
    <w:tmpl w:val="3D14A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2BF"/>
    <w:rsid w:val="00004C9B"/>
    <w:rsid w:val="00027D53"/>
    <w:rsid w:val="000D65C9"/>
    <w:rsid w:val="00136921"/>
    <w:rsid w:val="00153B3B"/>
    <w:rsid w:val="0016028F"/>
    <w:rsid w:val="001D034B"/>
    <w:rsid w:val="00210DA7"/>
    <w:rsid w:val="002120DA"/>
    <w:rsid w:val="00305275"/>
    <w:rsid w:val="003802BF"/>
    <w:rsid w:val="003F44C8"/>
    <w:rsid w:val="004C0F63"/>
    <w:rsid w:val="005440A3"/>
    <w:rsid w:val="0057290D"/>
    <w:rsid w:val="005F5560"/>
    <w:rsid w:val="00611A16"/>
    <w:rsid w:val="00621D25"/>
    <w:rsid w:val="00627F88"/>
    <w:rsid w:val="00646504"/>
    <w:rsid w:val="006578A9"/>
    <w:rsid w:val="006779F3"/>
    <w:rsid w:val="00682C85"/>
    <w:rsid w:val="00723A63"/>
    <w:rsid w:val="00791F48"/>
    <w:rsid w:val="00807103"/>
    <w:rsid w:val="00832298"/>
    <w:rsid w:val="0086330D"/>
    <w:rsid w:val="00881675"/>
    <w:rsid w:val="00934DFC"/>
    <w:rsid w:val="0094099C"/>
    <w:rsid w:val="0096275B"/>
    <w:rsid w:val="009B0324"/>
    <w:rsid w:val="009F1D19"/>
    <w:rsid w:val="009F5D93"/>
    <w:rsid w:val="00A10953"/>
    <w:rsid w:val="00A5301E"/>
    <w:rsid w:val="00AE6D51"/>
    <w:rsid w:val="00B624AD"/>
    <w:rsid w:val="00BC1485"/>
    <w:rsid w:val="00BF07DB"/>
    <w:rsid w:val="00C11684"/>
    <w:rsid w:val="00C2327A"/>
    <w:rsid w:val="00CE38E3"/>
    <w:rsid w:val="00CF0FA6"/>
    <w:rsid w:val="00CF1E30"/>
    <w:rsid w:val="00D14C86"/>
    <w:rsid w:val="00D30A27"/>
    <w:rsid w:val="00D51813"/>
    <w:rsid w:val="00D6775D"/>
    <w:rsid w:val="00DF7806"/>
    <w:rsid w:val="00E33DCB"/>
    <w:rsid w:val="00E55D4C"/>
    <w:rsid w:val="00ED61CA"/>
    <w:rsid w:val="00EF382F"/>
    <w:rsid w:val="00F20506"/>
    <w:rsid w:val="00FE3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2C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82C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ok-desc">
    <w:name w:val="book-desc"/>
    <w:basedOn w:val="Normalny"/>
    <w:rsid w:val="00682C85"/>
    <w:pPr>
      <w:spacing w:before="125" w:after="125" w:line="240" w:lineRule="auto"/>
    </w:pPr>
    <w:rPr>
      <w:rFonts w:ascii="Times New Roman" w:eastAsia="Times New Roman" w:hAnsi="Times New Roman" w:cs="Times New Roman"/>
      <w:color w:val="000000"/>
      <w:sz w:val="14"/>
      <w:szCs w:val="1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2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2C8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682C85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96275B"/>
  </w:style>
  <w:style w:type="paragraph" w:styleId="NormalnyWeb">
    <w:name w:val="Normal (Web)"/>
    <w:basedOn w:val="Normalny"/>
    <w:uiPriority w:val="99"/>
    <w:semiHidden/>
    <w:unhideWhenUsed/>
    <w:rsid w:val="00677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6779F3"/>
    <w:rPr>
      <w:i/>
      <w:iCs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81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8167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2">
    <w:name w:val="pa2"/>
    <w:basedOn w:val="Normalny"/>
    <w:rsid w:val="009B0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me">
    <w:name w:val="name"/>
    <w:basedOn w:val="Normalny"/>
    <w:rsid w:val="009B0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3">
    <w:name w:val="pa3"/>
    <w:basedOn w:val="Normalny"/>
    <w:rsid w:val="009B0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">
    <w:name w:val="p2"/>
    <w:basedOn w:val="Normalny"/>
    <w:rsid w:val="00BF0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3">
    <w:name w:val="p3"/>
    <w:basedOn w:val="Normalny"/>
    <w:rsid w:val="00BF0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F1D1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2C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82C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ok-desc">
    <w:name w:val="book-desc"/>
    <w:basedOn w:val="Normalny"/>
    <w:rsid w:val="00682C85"/>
    <w:pPr>
      <w:spacing w:before="125" w:after="125" w:line="240" w:lineRule="auto"/>
    </w:pPr>
    <w:rPr>
      <w:rFonts w:ascii="Times New Roman" w:eastAsia="Times New Roman" w:hAnsi="Times New Roman" w:cs="Times New Roman"/>
      <w:color w:val="000000"/>
      <w:sz w:val="14"/>
      <w:szCs w:val="1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2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2C8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682C85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96275B"/>
  </w:style>
  <w:style w:type="paragraph" w:styleId="NormalnyWeb">
    <w:name w:val="Normal (Web)"/>
    <w:basedOn w:val="Normalny"/>
    <w:uiPriority w:val="99"/>
    <w:semiHidden/>
    <w:unhideWhenUsed/>
    <w:rsid w:val="00677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6779F3"/>
    <w:rPr>
      <w:i/>
      <w:iCs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81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8167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2">
    <w:name w:val="pa2"/>
    <w:basedOn w:val="Normalny"/>
    <w:rsid w:val="009B0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me">
    <w:name w:val="name"/>
    <w:basedOn w:val="Normalny"/>
    <w:rsid w:val="009B0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3">
    <w:name w:val="pa3"/>
    <w:basedOn w:val="Normalny"/>
    <w:rsid w:val="009B0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">
    <w:name w:val="p2"/>
    <w:basedOn w:val="Normalny"/>
    <w:rsid w:val="00BF0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3">
    <w:name w:val="p3"/>
    <w:basedOn w:val="Normalny"/>
    <w:rsid w:val="00BF0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F1D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6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3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4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7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7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56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0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3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6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4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8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1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3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58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4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8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2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0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5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8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8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9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4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ACB43-AD17-4A7B-8772-5C569D4C1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2</Pages>
  <Words>648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Pedagogiczna Biblioteka Wojewódzka</Company>
  <LinksUpToDate>false</LinksUpToDate>
  <CharactersWithSpaces>4531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Lilianna Żywutska</dc:creator>
  <cp:keywords/>
  <dc:description/>
  <cp:lastModifiedBy>Lilianna Żywutska</cp:lastModifiedBy>
  <cp:revision>15</cp:revision>
  <dcterms:created xsi:type="dcterms:W3CDTF">2014-10-23T13:29:00Z</dcterms:created>
  <dcterms:modified xsi:type="dcterms:W3CDTF">2015-09-14T12:14:00Z</dcterms:modified>
</cp:coreProperties>
</file>