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F3" w:rsidRDefault="00E348F3" w:rsidP="00E348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PRZEGLĄD PRASY DLA NAUCZYCIELI – BIBLIOTEKARZY</w:t>
      </w:r>
    </w:p>
    <w:p w:rsidR="00E348F3" w:rsidRDefault="00E348F3" w:rsidP="00E348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48F3" w:rsidRDefault="00E348F3" w:rsidP="00E348F3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LIPIEC – SIERPIEŃ 2015</w:t>
      </w:r>
    </w:p>
    <w:p w:rsidR="00E9188A" w:rsidRDefault="00E9188A"/>
    <w:p w:rsidR="001049C2" w:rsidRDefault="001049C2" w:rsidP="001049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49C2">
        <w:rPr>
          <w:rFonts w:ascii="Times New Roman" w:hAnsi="Times New Roman" w:cs="Times New Roman"/>
          <w:sz w:val="28"/>
          <w:szCs w:val="28"/>
        </w:rPr>
        <w:t>Święta</w:t>
      </w:r>
      <w:r>
        <w:rPr>
          <w:rFonts w:ascii="Times New Roman" w:hAnsi="Times New Roman" w:cs="Times New Roman"/>
          <w:sz w:val="28"/>
          <w:szCs w:val="28"/>
        </w:rPr>
        <w:t xml:space="preserve"> biblioteczne okazją do promocji bibliotek / Mariola Antczak, Paulina </w:t>
      </w:r>
      <w:proofErr w:type="spellStart"/>
      <w:r>
        <w:rPr>
          <w:rFonts w:ascii="Times New Roman" w:hAnsi="Times New Roman" w:cs="Times New Roman"/>
          <w:sz w:val="28"/>
          <w:szCs w:val="28"/>
        </w:rPr>
        <w:t>Krzewicka</w:t>
      </w:r>
      <w:proofErr w:type="spellEnd"/>
      <w:r>
        <w:rPr>
          <w:rFonts w:ascii="Times New Roman" w:hAnsi="Times New Roman" w:cs="Times New Roman"/>
          <w:sz w:val="28"/>
          <w:szCs w:val="28"/>
        </w:rPr>
        <w:t>. //  Poradnik Bibliotekarza. – 2015, nr 7-8, s. 13-26</w:t>
      </w:r>
    </w:p>
    <w:p w:rsidR="001049C2" w:rsidRDefault="001049C2" w:rsidP="001049C2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7833FE" w:rsidRDefault="001049C2" w:rsidP="001049C2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„W artykule poruszono tematykę świąt bibliotecznych jako okazji do promocji biblioteki i zawodu bibliotekarza. W pierwszej części tekstu zaprezentowano jedenaście najważniejszych świąt związanych z biblioteką i czytelnictwem. W części drugiej omówiono w skrócie wyniki badan przeprowadzonych wśród nauczycieli bibliotekarzy bibliotek szkolnych, a dotyczących realizacji wybranych świąt w ich placówkach”. </w:t>
      </w:r>
    </w:p>
    <w:p w:rsidR="007833FE" w:rsidRDefault="007833FE" w:rsidP="001049C2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9E1B8B" w:rsidRPr="009E1B8B" w:rsidRDefault="009E1B8B" w:rsidP="007833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Kompetencje miękkie przyszłością zawodu bibliotekarza  /  Katarzyna Kapek. // Poradnik Bibliotekarza. – 2015, nr 7-8, s. 57-58</w:t>
      </w:r>
    </w:p>
    <w:p w:rsidR="009E1B8B" w:rsidRDefault="009E1B8B" w:rsidP="009E1B8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E1B8B" w:rsidRDefault="009E1B8B" w:rsidP="009E1B8B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„ Podstawą w kształceniu bibliotekarza przyszłości jest dbanie o rozwój kompetencji miękkich (soft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skills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). Jeśli zależy nam na budowaniu pozytywnych relacji z czytelnikami, to kompetencje społeczne są niezastąpione. Widok uśmiechniętego bibliotekarza zachęca do przebywania w bibliotece, pomaga budować zaufanie i miłą atmosferę”. </w:t>
      </w:r>
    </w:p>
    <w:p w:rsidR="009E1B8B" w:rsidRDefault="009E1B8B" w:rsidP="009E1B8B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CE191A" w:rsidRPr="00CE191A" w:rsidRDefault="00CE191A" w:rsidP="009E1B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Prawa pracowników – omówienie nowej rekomendacji Rady Europy / Sylwia Czub-Kiełczewska. // Bibliotekarz. – 2015, nr 7-8, s. 61-64</w:t>
      </w:r>
    </w:p>
    <w:p w:rsidR="00CE191A" w:rsidRDefault="00CE191A" w:rsidP="00CE191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049C2" w:rsidRDefault="00CE191A" w:rsidP="00CE191A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Autorka artykułu omawia kwestie związane z poszanowaniem prawa do prywatności pracowników przez pracodawców</w:t>
      </w:r>
      <w:r w:rsidR="009D22E0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 zawartych w nowo uchwalonej rekomendacji</w:t>
      </w:r>
      <w:r w:rsidR="009D22E0">
        <w:rPr>
          <w:rFonts w:ascii="Times New Roman" w:hAnsi="Times New Roman" w:cs="Times New Roman"/>
          <w:i/>
          <w:sz w:val="28"/>
          <w:szCs w:val="28"/>
        </w:rPr>
        <w:t xml:space="preserve"> Komitetu Ministrów Rady Europy  - Rekomendacja CM/REC (2015) 5 z dnia 1 kwietnia 2015 r. Komitetu Ministrów dla państw członkowskich na temat ochrony danych osobowych wykorzystywanych do celów zatrudnienia.</w:t>
      </w:r>
      <w:r w:rsidR="001049C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94484" w:rsidRDefault="00A94484" w:rsidP="00CE191A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A94484" w:rsidRDefault="00A94484" w:rsidP="00A944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Ewidencja darmowych podręczników : okiem praktyka / Danuta Majkusiak. //  Biblioteka w Szkole. – 2015, nr 7-8, s.5-8</w:t>
      </w:r>
    </w:p>
    <w:p w:rsidR="00A94484" w:rsidRDefault="00A94484" w:rsidP="00A94484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„ Podręczniki dla uczniów, materiały edukacyjne, materiały ćwiczeniowe, które biblioteki szkol</w:t>
      </w:r>
      <w:r w:rsidR="00A15656">
        <w:rPr>
          <w:rFonts w:ascii="Times New Roman" w:hAnsi="Times New Roman" w:cs="Times New Roman"/>
          <w:i/>
          <w:sz w:val="28"/>
          <w:szCs w:val="28"/>
        </w:rPr>
        <w:t>ne otrzymują</w:t>
      </w:r>
      <w:r>
        <w:rPr>
          <w:rFonts w:ascii="Times New Roman" w:hAnsi="Times New Roman" w:cs="Times New Roman"/>
          <w:i/>
          <w:sz w:val="28"/>
          <w:szCs w:val="28"/>
        </w:rPr>
        <w:t xml:space="preserve"> do przekazania uczniom, wciąż budzą emocje w środowisku nauczycieli bibliotekarzy, rodziców, uczniów, osób</w:t>
      </w:r>
      <w:r w:rsidR="00A15656">
        <w:rPr>
          <w:rFonts w:ascii="Times New Roman" w:hAnsi="Times New Roman" w:cs="Times New Roman"/>
          <w:i/>
          <w:sz w:val="28"/>
          <w:szCs w:val="28"/>
        </w:rPr>
        <w:t xml:space="preserve"> rozliczających datacje na zakup rozmaitych materiałów edukacyjnych”.</w:t>
      </w:r>
    </w:p>
    <w:p w:rsidR="00A15656" w:rsidRDefault="00A15656" w:rsidP="00A94484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A15656" w:rsidRDefault="00A15656" w:rsidP="00A156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Patrząc na ciemność lub na śmierć : scenariusz lekcji bibliotecznej / 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Pietrusewicz</w:t>
      </w:r>
      <w:proofErr w:type="spellEnd"/>
      <w:r>
        <w:rPr>
          <w:rFonts w:ascii="Times New Roman" w:hAnsi="Times New Roman" w:cs="Times New Roman"/>
          <w:sz w:val="28"/>
          <w:szCs w:val="28"/>
        </w:rPr>
        <w:t>. // Biblioteka w Szkole. – 2015, nr 7-8, s. 32-33</w:t>
      </w:r>
    </w:p>
    <w:p w:rsidR="00A15656" w:rsidRDefault="00A15656" w:rsidP="00A1565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15656" w:rsidRDefault="00A15656" w:rsidP="00A1565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„Scenariusz lekcji bibliotecznej przeznaczony dla uczniów szkoły ponadgimnazjalnej. Na podstawie bardzo popularnej wśród młodzieży </w:t>
      </w:r>
      <w:r w:rsidR="00242714">
        <w:rPr>
          <w:rFonts w:ascii="Times New Roman" w:hAnsi="Times New Roman" w:cs="Times New Roman"/>
          <w:i/>
          <w:sz w:val="28"/>
          <w:szCs w:val="28"/>
        </w:rPr>
        <w:t>książ</w:t>
      </w:r>
      <w:r>
        <w:rPr>
          <w:rFonts w:ascii="Times New Roman" w:hAnsi="Times New Roman" w:cs="Times New Roman"/>
          <w:i/>
          <w:sz w:val="28"/>
          <w:szCs w:val="28"/>
        </w:rPr>
        <w:t>ki</w:t>
      </w:r>
      <w:r w:rsidR="00242714">
        <w:rPr>
          <w:rFonts w:ascii="Times New Roman" w:hAnsi="Times New Roman" w:cs="Times New Roman"/>
          <w:i/>
          <w:sz w:val="28"/>
          <w:szCs w:val="28"/>
        </w:rPr>
        <w:t xml:space="preserve"> Johna Greena – Gwiazd naszych wina”. </w:t>
      </w:r>
    </w:p>
    <w:p w:rsidR="003A1785" w:rsidRDefault="003A1785" w:rsidP="00A1565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3A1785" w:rsidRDefault="003A1785" w:rsidP="003A17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co bibliotekom jakość? / Elżbieta Barbara </w:t>
      </w:r>
      <w:proofErr w:type="spellStart"/>
      <w:r>
        <w:rPr>
          <w:rFonts w:ascii="Times New Roman" w:hAnsi="Times New Roman" w:cs="Times New Roman"/>
          <w:sz w:val="28"/>
          <w:szCs w:val="28"/>
        </w:rPr>
        <w:t>Zybert</w:t>
      </w:r>
      <w:proofErr w:type="spellEnd"/>
      <w:r>
        <w:rPr>
          <w:rFonts w:ascii="Times New Roman" w:hAnsi="Times New Roman" w:cs="Times New Roman"/>
          <w:sz w:val="28"/>
          <w:szCs w:val="28"/>
        </w:rPr>
        <w:t>. // Przegląd Biblioteczny. – 2015, nr 2, s. 181-192</w:t>
      </w:r>
    </w:p>
    <w:p w:rsidR="003A1785" w:rsidRDefault="003A1785" w:rsidP="003A178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A1785" w:rsidRDefault="003A1785" w:rsidP="003A1785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„Celem artykułu j</w:t>
      </w:r>
      <w:r w:rsidR="007348DD">
        <w:rPr>
          <w:rFonts w:ascii="Times New Roman" w:hAnsi="Times New Roman" w:cs="Times New Roman"/>
          <w:i/>
          <w:sz w:val="28"/>
          <w:szCs w:val="28"/>
        </w:rPr>
        <w:t>est próba odpowiedzi na pytanie, czy i do czego bibliotekom jest potrzebna jakość i co ona oznacza w przypadku instytucji sektora usług, jakimi są biblioteki</w:t>
      </w:r>
      <w:r w:rsidR="001E7C2C">
        <w:rPr>
          <w:rFonts w:ascii="Times New Roman" w:hAnsi="Times New Roman" w:cs="Times New Roman"/>
          <w:i/>
          <w:sz w:val="28"/>
          <w:szCs w:val="28"/>
        </w:rPr>
        <w:t>”.</w:t>
      </w:r>
    </w:p>
    <w:p w:rsidR="00274282" w:rsidRDefault="00274282" w:rsidP="003A1785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274282" w:rsidRDefault="00274282" w:rsidP="002742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Nowa rola szkolnych bibliotek / Jarosław Kordziński. // Dyrektor Szkoły. – 2015, nr 7, s. 70-73</w:t>
      </w:r>
    </w:p>
    <w:p w:rsidR="00274282" w:rsidRDefault="00274282" w:rsidP="0027428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74282" w:rsidRDefault="00274282" w:rsidP="00274282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„Biblioteka zawsze odgrywała ważną rolę w pracy szkoły. Obecnie staje się miejscem kształtowania kluczowej kompetencji, jaką jest zarządzanie informacją. Powinna być miejscem wspólnym dla wielu nauczycieli i ważnym elementem procesu monitorowania pracy szkoły, a w konsekwencji ważnym obiektem </w:t>
      </w:r>
      <w:r w:rsidR="0051517E">
        <w:rPr>
          <w:rFonts w:ascii="Times New Roman" w:hAnsi="Times New Roman" w:cs="Times New Roman"/>
          <w:i/>
          <w:sz w:val="28"/>
          <w:szCs w:val="28"/>
        </w:rPr>
        <w:t>zainteresowania jej dyrektora”.</w:t>
      </w:r>
    </w:p>
    <w:p w:rsidR="007177CE" w:rsidRDefault="007177CE" w:rsidP="00274282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7177CE" w:rsidRDefault="007177CE" w:rsidP="007177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TIK w pracy bibliotekarza / Anna Urbaniak. // Dyrektor Szkoły. – 2015, nr 7, s. 78-80</w:t>
      </w:r>
    </w:p>
    <w:p w:rsidR="007177CE" w:rsidRDefault="007177CE" w:rsidP="007177C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177CE" w:rsidRDefault="007177CE" w:rsidP="007177C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„Coraz więcej obszarów życia społecznego, prywatnego i zawodowego naznaczone jest obecnością nowych technologii. Technologie informacyjno-komunikacyjne wprowadzane są także do procesu dydaktycznego. Biblioteka szkolna to miejsce, w którym SA one wykorzystywane w codziennej pracy bibliotekarzy oraz wzbogacają warsztat pracy nauczycieli dydaktyków”.</w:t>
      </w:r>
    </w:p>
    <w:p w:rsidR="007177CE" w:rsidRDefault="007177CE" w:rsidP="007177C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7177CE" w:rsidRDefault="007177CE" w:rsidP="007177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Prawo autorskie w praktyce szkolnej / Dorota Janczak. // Dyrektor Szkoły. – 2015, nr 8, s. 58-61</w:t>
      </w:r>
    </w:p>
    <w:p w:rsidR="007177CE" w:rsidRDefault="007177CE" w:rsidP="007177C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177CE" w:rsidRDefault="007177CE" w:rsidP="007177C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„Czy w szkole, czy poza nią nauczyciel i uczeń codziennie korzystają</w:t>
      </w:r>
      <w:r w:rsidR="0098106C">
        <w:rPr>
          <w:rFonts w:ascii="Times New Roman" w:hAnsi="Times New Roman" w:cs="Times New Roman"/>
          <w:i/>
          <w:sz w:val="28"/>
          <w:szCs w:val="28"/>
        </w:rPr>
        <w:t xml:space="preserve"> z utworów chronionych prawem autorskim. Jego przepisy nie ą jednak powszechnie znane i rozumiane. W artykule poruszono zagadnienia takie jak: dozwolony użytek osobisty, dozwolony użytek publiczny, dozwolony użytek w szkole, domena publiczna i  licencja </w:t>
      </w:r>
      <w:proofErr w:type="spellStart"/>
      <w:r w:rsidR="0098106C">
        <w:rPr>
          <w:rFonts w:ascii="Times New Roman" w:hAnsi="Times New Roman" w:cs="Times New Roman"/>
          <w:i/>
          <w:sz w:val="28"/>
          <w:szCs w:val="28"/>
        </w:rPr>
        <w:t>Creative</w:t>
      </w:r>
      <w:proofErr w:type="spellEnd"/>
      <w:r w:rsidR="009810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8106C">
        <w:rPr>
          <w:rFonts w:ascii="Times New Roman" w:hAnsi="Times New Roman" w:cs="Times New Roman"/>
          <w:i/>
          <w:sz w:val="28"/>
          <w:szCs w:val="28"/>
        </w:rPr>
        <w:t>Commons</w:t>
      </w:r>
      <w:proofErr w:type="spellEnd"/>
      <w:r w:rsidR="0098106C">
        <w:rPr>
          <w:rFonts w:ascii="Times New Roman" w:hAnsi="Times New Roman" w:cs="Times New Roman"/>
          <w:i/>
          <w:sz w:val="28"/>
          <w:szCs w:val="28"/>
        </w:rPr>
        <w:t>”.</w:t>
      </w:r>
    </w:p>
    <w:p w:rsidR="008D66B6" w:rsidRDefault="008D66B6" w:rsidP="007177C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8D66B6" w:rsidRDefault="008D66B6" w:rsidP="008D66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Praktyki czytelnicze na ekranie – wyniki badania czytelnictwa dzieci i młodzieży / Zofia </w:t>
      </w:r>
      <w:proofErr w:type="spellStart"/>
      <w:r>
        <w:rPr>
          <w:rFonts w:ascii="Times New Roman" w:hAnsi="Times New Roman" w:cs="Times New Roman"/>
          <w:sz w:val="28"/>
          <w:szCs w:val="28"/>
        </w:rPr>
        <w:t>Zasacka</w:t>
      </w:r>
      <w:proofErr w:type="spellEnd"/>
      <w:r>
        <w:rPr>
          <w:rFonts w:ascii="Times New Roman" w:hAnsi="Times New Roman" w:cs="Times New Roman"/>
          <w:sz w:val="28"/>
          <w:szCs w:val="28"/>
        </w:rPr>
        <w:t>. // Edukacja. – 2015, nr 2, s. 68-84</w:t>
      </w:r>
    </w:p>
    <w:p w:rsidR="008D66B6" w:rsidRDefault="008D66B6" w:rsidP="008D66B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D66B6" w:rsidRPr="008D66B6" w:rsidRDefault="008D66B6" w:rsidP="008D66B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„Artykuł został poświęcony sposobom użytkowania technologii cyfrowych w odniesieniu do praktyk czytelniczych nastolatków”.  </w:t>
      </w:r>
    </w:p>
    <w:p w:rsidR="00C44341" w:rsidRDefault="00C44341" w:rsidP="007177C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44341" w:rsidRDefault="00C44341" w:rsidP="007177C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44341" w:rsidRDefault="00C44341" w:rsidP="00C44341">
      <w:pPr>
        <w:ind w:left="495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materiałów prasowych przygotowała Izabela Pelc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</w:p>
    <w:p w:rsidR="00C44341" w:rsidRPr="00C44341" w:rsidRDefault="00C44341" w:rsidP="007177C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C44341" w:rsidRPr="00C44341" w:rsidSect="001049C2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E17C6"/>
    <w:multiLevelType w:val="hybridMultilevel"/>
    <w:tmpl w:val="5D5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48F3"/>
    <w:rsid w:val="001049C2"/>
    <w:rsid w:val="001E7C2C"/>
    <w:rsid w:val="00242714"/>
    <w:rsid w:val="00274282"/>
    <w:rsid w:val="003A1785"/>
    <w:rsid w:val="0051517E"/>
    <w:rsid w:val="007177CE"/>
    <w:rsid w:val="007348DD"/>
    <w:rsid w:val="007833FE"/>
    <w:rsid w:val="008D66B6"/>
    <w:rsid w:val="0098106C"/>
    <w:rsid w:val="009D22E0"/>
    <w:rsid w:val="009E1B8B"/>
    <w:rsid w:val="00A15656"/>
    <w:rsid w:val="00A94484"/>
    <w:rsid w:val="00C44341"/>
    <w:rsid w:val="00CE191A"/>
    <w:rsid w:val="00E348F3"/>
    <w:rsid w:val="00E75B4B"/>
    <w:rsid w:val="00E911AB"/>
    <w:rsid w:val="00E9188A"/>
    <w:rsid w:val="00EC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8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8CCDE-CF6C-48DA-929D-14EACFC0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tpracownik</dc:creator>
  <cp:keywords/>
  <dc:description/>
  <cp:lastModifiedBy>tpracownik</cp:lastModifiedBy>
  <cp:revision>13</cp:revision>
  <dcterms:created xsi:type="dcterms:W3CDTF">2015-09-08T10:35:00Z</dcterms:created>
  <dcterms:modified xsi:type="dcterms:W3CDTF">2015-09-10T09:53:00Z</dcterms:modified>
</cp:coreProperties>
</file>