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D" w:rsidRDefault="0071142D" w:rsidP="00711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71142D" w:rsidRDefault="0071142D" w:rsidP="0071142D">
      <w:pPr>
        <w:rPr>
          <w:rFonts w:ascii="Times New Roman" w:hAnsi="Times New Roman" w:cs="Times New Roman"/>
          <w:b/>
          <w:sz w:val="32"/>
          <w:szCs w:val="32"/>
        </w:rPr>
      </w:pPr>
    </w:p>
    <w:p w:rsidR="00BB1B0B" w:rsidRDefault="00BB1B0B" w:rsidP="0071142D">
      <w:pPr>
        <w:rPr>
          <w:rFonts w:ascii="Times New Roman" w:hAnsi="Times New Roman" w:cs="Times New Roman"/>
          <w:b/>
          <w:sz w:val="32"/>
          <w:szCs w:val="32"/>
        </w:rPr>
      </w:pPr>
    </w:p>
    <w:p w:rsidR="0071142D" w:rsidRDefault="0071142D" w:rsidP="0071142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LIPIEC – SIERPIEŃ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681CE2" w:rsidRDefault="00681CE2" w:rsidP="0071142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C18" w:rsidRDefault="00AD2C18" w:rsidP="00AD2C1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1CE2" w:rsidRDefault="00681CE2" w:rsidP="00681C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CE2">
        <w:rPr>
          <w:rFonts w:ascii="Times New Roman" w:hAnsi="Times New Roman" w:cs="Times New Roman"/>
          <w:sz w:val="28"/>
          <w:szCs w:val="28"/>
        </w:rPr>
        <w:t>Samopoznanie dla rozwoju / Jarosław Kordziński. // Dyrektor Szkoły. – 2015, nr 7, s. 26-29</w:t>
      </w:r>
    </w:p>
    <w:p w:rsidR="00681CE2" w:rsidRDefault="00681CE2" w:rsidP="00681C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1CE2" w:rsidRDefault="00681CE2" w:rsidP="00681CE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Aby z sukcesem pracować nad własnym rozwojem, warto znać siebie, swoje możliwości oraz ograniczenia. Natura, a później wychowanie i doświadczenia, które nabyliśmy w wyniku rozwoju, powodują, że dysponujemy określonym zestawem cech w istotnym zakresie warunkujących nasze decyzje. Ich poznanie oraz planowe wykorzystanie może spowodować, że będziemy bardziej zadowoleni z życia i skuteczniejsi w działaniach”.</w:t>
      </w:r>
    </w:p>
    <w:p w:rsidR="00681CE2" w:rsidRDefault="00681CE2" w:rsidP="00681CE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81CE2" w:rsidRDefault="00681CE2" w:rsidP="00681C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 rodziców w szkole / </w:t>
      </w:r>
      <w:r w:rsidR="00A731D8">
        <w:rPr>
          <w:rFonts w:ascii="Times New Roman" w:hAnsi="Times New Roman" w:cs="Times New Roman"/>
          <w:sz w:val="28"/>
          <w:szCs w:val="28"/>
        </w:rPr>
        <w:t>Włodzimierz Kaleta. // Dyrektor Szkoły. – 2015, nr 8, s. 15-18</w:t>
      </w:r>
    </w:p>
    <w:p w:rsidR="00A731D8" w:rsidRDefault="00A731D8" w:rsidP="00A731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31D8" w:rsidRDefault="00A731D8" w:rsidP="00A731D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„Większość dyrektorów i nauczycieli wie doskonale, ze bez pomocy rodziców nie da się skutecznie edukować dzieci. Mimo to często blokują rodzicielską aktywność. Opiekunowie zaś chcieliby mieć większy wpływ na szkołę, w której uczą się ich pociechy”.</w:t>
      </w:r>
    </w:p>
    <w:p w:rsidR="00EF2385" w:rsidRDefault="00EF2385" w:rsidP="00A731D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F2385" w:rsidRDefault="00EF2385" w:rsidP="00EF23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Chcę się przytulić – czyli o mało znanym typie modalności dotykowej / 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Odelga</w:t>
      </w:r>
      <w:proofErr w:type="spellEnd"/>
      <w:r>
        <w:rPr>
          <w:rFonts w:ascii="Times New Roman" w:hAnsi="Times New Roman" w:cs="Times New Roman"/>
          <w:sz w:val="28"/>
          <w:szCs w:val="28"/>
        </w:rPr>
        <w:t>. // Życie Szkoły. – 2015, nr 7, s. 22 -23</w:t>
      </w:r>
    </w:p>
    <w:p w:rsidR="00EF2385" w:rsidRDefault="00EF2385" w:rsidP="00EF23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0A93" w:rsidRDefault="008E7547" w:rsidP="00EF238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„Ile razy zdarzyło się, że któreś z dzieci nagminnie płacze, nie chce brać udziału w zajęciach, chętnie przytula się i wymaga od nauczyciela czułości niczym od rodzinnej matki? Często psuje to cały plan zajęć i nie pozwala na realizację założonych celów, ale praktyka edukacyjna lubi stawiać przed nauczycielem wiele wyzwań. Jednym z nich jest praca z tzw.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dotykowcem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czyli dzieckiem wymagającym niezwykle </w:t>
      </w:r>
      <w:r w:rsidR="00290A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wyważonego podejścia. Jak rozpoznać, że mamy do czynienia z </w:t>
      </w:r>
      <w:proofErr w:type="spellStart"/>
      <w:r w:rsidR="00290A93">
        <w:rPr>
          <w:rFonts w:ascii="Times New Roman" w:hAnsi="Times New Roman" w:cs="Times New Roman"/>
          <w:i/>
          <w:sz w:val="28"/>
          <w:szCs w:val="28"/>
        </w:rPr>
        <w:t>dotykowcem</w:t>
      </w:r>
      <w:proofErr w:type="spellEnd"/>
      <w:r w:rsidR="00290A93">
        <w:rPr>
          <w:rFonts w:ascii="Times New Roman" w:hAnsi="Times New Roman" w:cs="Times New Roman"/>
          <w:i/>
          <w:sz w:val="28"/>
          <w:szCs w:val="28"/>
        </w:rPr>
        <w:t>, jak z nim pracować, rozmawiać?”</w:t>
      </w:r>
    </w:p>
    <w:p w:rsidR="00290A93" w:rsidRDefault="00290A93" w:rsidP="00EF238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1B97" w:rsidRPr="00F31B97" w:rsidRDefault="00290A93" w:rsidP="00290A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w czytanie : innowacyjne podejście do kształcenia kompetencji językowych w przed</w:t>
      </w:r>
      <w:r w:rsidR="00F31B9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zkolu / Ewa Klima. // </w:t>
      </w:r>
      <w:r w:rsidR="00F31B97">
        <w:rPr>
          <w:rFonts w:ascii="Times New Roman" w:hAnsi="Times New Roman" w:cs="Times New Roman"/>
          <w:sz w:val="28"/>
          <w:szCs w:val="28"/>
        </w:rPr>
        <w:t>Bliżej Przedszkola. – 2015, nr 7-8, s. 6-9</w:t>
      </w:r>
    </w:p>
    <w:p w:rsidR="00F31B97" w:rsidRDefault="00F31B97" w:rsidP="00F31B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2385" w:rsidRDefault="00F31B97" w:rsidP="00F31B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„Dziecko w wieku przedszkolnym stanowi „wyzwanie” dla pedagogów zdających sobie</w:t>
      </w:r>
      <w:r w:rsidR="008E7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sprawę z tego, jak niezwykle ważny w życiu każdego człowieka jest okres edukacji elementarnej. To najlepszy czas dla kształtowania się osobowości, okres nabywania ważnych doświadczeń różnych obszarach”.</w:t>
      </w:r>
    </w:p>
    <w:p w:rsidR="00F31B97" w:rsidRDefault="00F31B97" w:rsidP="00F31B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1B97" w:rsidRDefault="00F31B97" w:rsidP="00F31B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wolny a twórczość dzieci / Urszula Tokarska. // Wychowawca. – 2015, nr 7-8, s. 16-20</w:t>
      </w:r>
    </w:p>
    <w:p w:rsidR="00F31B97" w:rsidRDefault="00F31B97" w:rsidP="00F31B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1B97" w:rsidRDefault="00F31B97" w:rsidP="00F31B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„Czas wolny, odpowiednio zorganizowany, może rozwijać, kształcić osobowość dziecka, może też być czasem pustym, bezwartościowym, czynnikiem</w:t>
      </w:r>
      <w:r w:rsidR="003B2907">
        <w:rPr>
          <w:rFonts w:ascii="Times New Roman" w:hAnsi="Times New Roman" w:cs="Times New Roman"/>
          <w:i/>
          <w:sz w:val="28"/>
          <w:szCs w:val="28"/>
        </w:rPr>
        <w:t xml:space="preserve"> rozprężającym i demoralizującym. Dlatego też tak ważne jest umiejętne organizowanie czasu wolnego”.</w:t>
      </w:r>
    </w:p>
    <w:p w:rsidR="003B2907" w:rsidRDefault="003B2907" w:rsidP="00F31B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B2907" w:rsidRDefault="003B2907" w:rsidP="003B29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Motywowanie uczniów do nauki – jak to robić skutecznie? / Magdalena Goetz. // Polonistyka. – 2105, nr 7-8, s. 28-30</w:t>
      </w:r>
    </w:p>
    <w:p w:rsidR="003B2907" w:rsidRDefault="003B2907" w:rsidP="003B290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B2907" w:rsidRDefault="003B2907" w:rsidP="003B290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„Wydaje się to takie proste: nagrody, kary, konsekwencje … A jednak motywowanie uczennic i uczniów do nauki często sprawia nam trudności. W jaki sposób skutecznie motywować jak najwięcej osób w danej klasie?”</w:t>
      </w:r>
    </w:p>
    <w:p w:rsidR="003B2907" w:rsidRDefault="003B2907" w:rsidP="003B290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0063C" w:rsidRPr="0060063C" w:rsidRDefault="0060063C" w:rsidP="003B29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Zakatarzony problem : jak Radzic sobie z rodzicami, którzy przyprowadzają chore dzieci do przedszkola? / Kinga Rusin. // Wychowanie w Przedszkolu. – 2015, nr 7, s. 2-6</w:t>
      </w:r>
    </w:p>
    <w:p w:rsidR="0060063C" w:rsidRDefault="0060063C" w:rsidP="0060063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C1207" w:rsidRDefault="0060063C" w:rsidP="0060063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„Zbliżający się okres jesienny to czas </w:t>
      </w:r>
      <w:r w:rsidR="005C1207">
        <w:rPr>
          <w:rFonts w:ascii="Times New Roman" w:hAnsi="Times New Roman" w:cs="Times New Roman"/>
          <w:i/>
          <w:sz w:val="28"/>
          <w:szCs w:val="28"/>
        </w:rPr>
        <w:t>przeziębień, kichania, katarów czy poważniejszych dolegliwości zdrowotnych. W tak dużej gromadzie, jaką jest grupa przedszkolna, wirusy mają idealne warunki do namnażania się i atakowania coraz to nowych osób. Co zrobić, gdy rodzice przyprowadzają chore dzieci do przedszkola? Jak wytłumaczyć, że taki maluch nie może pozostać w placówce?”</w:t>
      </w:r>
    </w:p>
    <w:p w:rsidR="005C1207" w:rsidRDefault="005C1207" w:rsidP="0060063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B1B0B" w:rsidRPr="00BB1B0B" w:rsidRDefault="00BB1B0B" w:rsidP="005C12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Prestiż zawodu nauczyciela w percepcji nauczycieli i byłych nauczycieli / Magdalena Smak, Dominika Walczak. //  Edukacja. – 2015, nr 2, s. 24-43</w:t>
      </w:r>
    </w:p>
    <w:p w:rsidR="00BB1B0B" w:rsidRDefault="00BB1B0B" w:rsidP="00BB1B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B2907" w:rsidRPr="003B2907" w:rsidRDefault="00BB1B0B" w:rsidP="00BB1B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 badaniach Centrum Badania Opinii Społecznej dotyczących prestiżu zawodów Polacy niezmiennie wysoko lokują zawód nauczyciela. Tymczasem sami nauczyciele pytani o problemy w pracy, obok niskich zarobków wymieniają niski prestiż zawodu i brak autorytetu wśród uczniów”.</w:t>
      </w:r>
      <w:r w:rsidR="003B29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81CE2" w:rsidRDefault="00681CE2" w:rsidP="00681CE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81CE2" w:rsidRPr="00681CE2" w:rsidRDefault="00681CE2" w:rsidP="00681CE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D2C18" w:rsidRDefault="00AD2C18" w:rsidP="00AD2C1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C18" w:rsidRDefault="00AD2C18" w:rsidP="00AD2C18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AD2C18" w:rsidRPr="00AD2C18" w:rsidRDefault="00AD2C18" w:rsidP="00AD2C1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E9188A" w:rsidRDefault="00E9188A"/>
    <w:sectPr w:rsidR="00E9188A" w:rsidSect="00681CE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474"/>
    <w:multiLevelType w:val="hybridMultilevel"/>
    <w:tmpl w:val="A132AD32"/>
    <w:lvl w:ilvl="0" w:tplc="4EF6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3307A"/>
    <w:multiLevelType w:val="hybridMultilevel"/>
    <w:tmpl w:val="6BB8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01FE"/>
    <w:multiLevelType w:val="hybridMultilevel"/>
    <w:tmpl w:val="966C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42D"/>
    <w:rsid w:val="00091405"/>
    <w:rsid w:val="000D01B3"/>
    <w:rsid w:val="00290A93"/>
    <w:rsid w:val="003B2907"/>
    <w:rsid w:val="005C1207"/>
    <w:rsid w:val="0060063C"/>
    <w:rsid w:val="00681CE2"/>
    <w:rsid w:val="0071142D"/>
    <w:rsid w:val="008E7547"/>
    <w:rsid w:val="00A04D3A"/>
    <w:rsid w:val="00A731D8"/>
    <w:rsid w:val="00AD2C18"/>
    <w:rsid w:val="00BB1B0B"/>
    <w:rsid w:val="00C9366F"/>
    <w:rsid w:val="00E9188A"/>
    <w:rsid w:val="00EF2385"/>
    <w:rsid w:val="00F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7</cp:revision>
  <dcterms:created xsi:type="dcterms:W3CDTF">2015-09-08T10:37:00Z</dcterms:created>
  <dcterms:modified xsi:type="dcterms:W3CDTF">2015-09-10T09:39:00Z</dcterms:modified>
</cp:coreProperties>
</file>