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DD8C2" w:themeColor="background2" w:themeShade="E5"/>
  <w:body>
    <w:p w:rsidR="00570871" w:rsidRPr="00B646CA" w:rsidRDefault="00570871" w:rsidP="0099591A">
      <w:pPr>
        <w:spacing w:after="0" w:line="240" w:lineRule="auto"/>
        <w:ind w:left="0"/>
        <w:rPr>
          <w:color w:val="auto"/>
          <w:sz w:val="18"/>
          <w:szCs w:val="18"/>
        </w:rPr>
      </w:pPr>
      <w:r w:rsidRPr="00B646CA">
        <w:rPr>
          <w:color w:val="auto"/>
          <w:sz w:val="18"/>
          <w:szCs w:val="18"/>
        </w:rPr>
        <w:t>Pedagogiczna Biblioteka Wojewódzka w Przemyślu</w:t>
      </w:r>
    </w:p>
    <w:p w:rsidR="00570871" w:rsidRPr="00B646CA" w:rsidRDefault="00570871" w:rsidP="0099591A">
      <w:pPr>
        <w:spacing w:after="0" w:line="240" w:lineRule="auto"/>
        <w:ind w:left="0"/>
        <w:rPr>
          <w:color w:val="auto"/>
          <w:sz w:val="18"/>
          <w:szCs w:val="18"/>
        </w:rPr>
      </w:pPr>
      <w:r w:rsidRPr="00B646CA">
        <w:rPr>
          <w:color w:val="auto"/>
          <w:sz w:val="18"/>
          <w:szCs w:val="18"/>
        </w:rPr>
        <w:t>Wydział Informacyjno-Bibliograficzny i Czytelnia</w:t>
      </w:r>
    </w:p>
    <w:p w:rsidR="00570871" w:rsidRPr="00B646CA" w:rsidRDefault="00570871" w:rsidP="0099591A">
      <w:pPr>
        <w:spacing w:after="0" w:line="240" w:lineRule="auto"/>
        <w:ind w:left="0"/>
        <w:rPr>
          <w:color w:val="auto"/>
          <w:sz w:val="18"/>
          <w:szCs w:val="18"/>
        </w:rPr>
      </w:pPr>
      <w:r w:rsidRPr="00B646CA">
        <w:rPr>
          <w:color w:val="auto"/>
          <w:sz w:val="18"/>
          <w:szCs w:val="18"/>
        </w:rPr>
        <w:t>Na podstawie recenzji wydawnictw oprac. Agnieszka Biedroń</w:t>
      </w:r>
    </w:p>
    <w:p w:rsidR="000453DF" w:rsidRDefault="000453DF" w:rsidP="00FC3250">
      <w:pPr>
        <w:spacing w:after="0" w:line="240" w:lineRule="auto"/>
        <w:ind w:left="0"/>
        <w:rPr>
          <w:color w:val="auto"/>
          <w:sz w:val="16"/>
          <w:szCs w:val="16"/>
        </w:rPr>
      </w:pPr>
    </w:p>
    <w:p w:rsidR="00A972D0" w:rsidRPr="00A972D0" w:rsidRDefault="00A972D0" w:rsidP="00FC3250">
      <w:pPr>
        <w:spacing w:after="0" w:line="240" w:lineRule="auto"/>
        <w:ind w:left="0"/>
        <w:rPr>
          <w:color w:val="auto"/>
          <w:sz w:val="16"/>
          <w:szCs w:val="16"/>
        </w:rPr>
      </w:pPr>
    </w:p>
    <w:p w:rsidR="00976AAA" w:rsidRPr="00B646CA" w:rsidRDefault="00F51E23" w:rsidP="00B20744">
      <w:pPr>
        <w:spacing w:after="0"/>
        <w:ind w:left="0"/>
        <w:jc w:val="center"/>
        <w:rPr>
          <w:rFonts w:ascii="Palatino Linotype" w:hAnsi="Palatino Linotype"/>
          <w:b/>
          <w:color w:val="auto"/>
          <w:sz w:val="24"/>
          <w:szCs w:val="24"/>
        </w:rPr>
      </w:pPr>
      <w:r w:rsidRPr="00B646CA">
        <w:rPr>
          <w:rFonts w:ascii="Palatino Linotype" w:hAnsi="Palatino Linotype"/>
          <w:b/>
          <w:color w:val="auto"/>
          <w:sz w:val="24"/>
          <w:szCs w:val="24"/>
        </w:rPr>
        <w:t>Edukacja wczesnoszkolna i przedszkolna</w:t>
      </w:r>
    </w:p>
    <w:p w:rsidR="008B193A" w:rsidRDefault="00F51E23" w:rsidP="00B20744">
      <w:pPr>
        <w:spacing w:after="0"/>
        <w:ind w:left="0"/>
        <w:jc w:val="center"/>
        <w:rPr>
          <w:color w:val="auto"/>
          <w:sz w:val="24"/>
          <w:szCs w:val="24"/>
        </w:rPr>
      </w:pPr>
      <w:r w:rsidRPr="00B646CA">
        <w:rPr>
          <w:color w:val="auto"/>
          <w:sz w:val="24"/>
          <w:szCs w:val="24"/>
        </w:rPr>
        <w:t>Literatura dostępna w PBW w Przemyślu</w:t>
      </w:r>
      <w:r w:rsidR="00592A64" w:rsidRPr="00B646CA">
        <w:rPr>
          <w:color w:val="auto"/>
          <w:sz w:val="24"/>
          <w:szCs w:val="24"/>
        </w:rPr>
        <w:t xml:space="preserve"> i filiach</w:t>
      </w:r>
    </w:p>
    <w:p w:rsidR="00A972D0" w:rsidRPr="00A972D0" w:rsidRDefault="00A972D0" w:rsidP="00B20744">
      <w:pPr>
        <w:spacing w:after="0"/>
        <w:ind w:left="0"/>
        <w:jc w:val="center"/>
        <w:rPr>
          <w:color w:val="auto"/>
          <w:sz w:val="6"/>
          <w:szCs w:val="6"/>
        </w:rPr>
      </w:pPr>
      <w:bookmarkStart w:id="0" w:name="_GoBack"/>
      <w:bookmarkEnd w:id="0"/>
    </w:p>
    <w:p w:rsidR="000453DF" w:rsidRPr="004F52E5" w:rsidRDefault="000453DF" w:rsidP="00FC3250">
      <w:pPr>
        <w:spacing w:after="0" w:line="240" w:lineRule="auto"/>
        <w:ind w:left="0"/>
        <w:rPr>
          <w:color w:val="auto"/>
          <w:sz w:val="22"/>
          <w:szCs w:val="22"/>
        </w:rPr>
      </w:pPr>
    </w:p>
    <w:tbl>
      <w:tblPr>
        <w:tblStyle w:val="Tabelalisty3akcent3"/>
        <w:tblW w:w="0" w:type="auto"/>
        <w:tblLayout w:type="fixed"/>
        <w:tblLook w:val="04A0" w:firstRow="1" w:lastRow="0" w:firstColumn="1" w:lastColumn="0" w:noHBand="0" w:noVBand="1"/>
      </w:tblPr>
      <w:tblGrid>
        <w:gridCol w:w="7479"/>
        <w:gridCol w:w="3119"/>
      </w:tblGrid>
      <w:tr w:rsidR="002D2B10" w:rsidTr="004B3A28">
        <w:trPr>
          <w:cnfStyle w:val="100000000000" w:firstRow="1" w:lastRow="0" w:firstColumn="0" w:lastColumn="0" w:oddVBand="0" w:evenVBand="0" w:oddHBand="0" w:evenHBand="0" w:firstRowFirstColumn="0" w:firstRowLastColumn="0" w:lastRowFirstColumn="0" w:lastRowLastColumn="0"/>
          <w:trHeight w:val="306"/>
        </w:trPr>
        <w:tc>
          <w:tcPr>
            <w:cnfStyle w:val="001000000100" w:firstRow="0" w:lastRow="0" w:firstColumn="1" w:lastColumn="0" w:oddVBand="0" w:evenVBand="0" w:oddHBand="0" w:evenHBand="0" w:firstRowFirstColumn="1" w:firstRowLastColumn="0" w:lastRowFirstColumn="0" w:lastRowLastColumn="0"/>
            <w:tcW w:w="10598" w:type="dxa"/>
            <w:gridSpan w:val="2"/>
            <w:shd w:val="clear" w:color="auto" w:fill="C4BC96" w:themeFill="background2" w:themeFillShade="BF"/>
          </w:tcPr>
          <w:p w:rsidR="002D2B10" w:rsidRPr="00B322E3" w:rsidRDefault="002D2B10" w:rsidP="00816C79">
            <w:pPr>
              <w:ind w:left="0"/>
              <w:rPr>
                <w:noProof/>
                <w:sz w:val="2"/>
                <w:szCs w:val="2"/>
                <w:lang w:eastAsia="pl-PL"/>
              </w:rPr>
            </w:pPr>
          </w:p>
          <w:p w:rsidR="00961456" w:rsidRDefault="00961456" w:rsidP="00896A8A">
            <w:pPr>
              <w:ind w:left="0"/>
              <w:jc w:val="center"/>
              <w:rPr>
                <w:noProof/>
                <w:color w:val="auto"/>
                <w:sz w:val="24"/>
                <w:szCs w:val="24"/>
                <w:lang w:eastAsia="pl-PL"/>
              </w:rPr>
            </w:pPr>
          </w:p>
          <w:p w:rsidR="002D2B10" w:rsidRDefault="00E64449" w:rsidP="00896A8A">
            <w:pPr>
              <w:ind w:left="0"/>
              <w:jc w:val="center"/>
              <w:rPr>
                <w:noProof/>
                <w:color w:val="auto"/>
                <w:sz w:val="24"/>
                <w:szCs w:val="24"/>
                <w:lang w:eastAsia="pl-PL"/>
              </w:rPr>
            </w:pPr>
            <w:r>
              <w:rPr>
                <w:noProof/>
                <w:color w:val="auto"/>
                <w:sz w:val="24"/>
                <w:szCs w:val="24"/>
                <w:lang w:eastAsia="pl-PL"/>
              </w:rPr>
              <w:t>2020</w:t>
            </w:r>
            <w:r w:rsidR="002D2B10" w:rsidRPr="002D2B10">
              <w:rPr>
                <w:noProof/>
                <w:color w:val="auto"/>
                <w:sz w:val="24"/>
                <w:szCs w:val="24"/>
                <w:lang w:eastAsia="pl-PL"/>
              </w:rPr>
              <w:t xml:space="preserve"> r.</w:t>
            </w:r>
            <w:r w:rsidR="00FB6E0E">
              <w:rPr>
                <w:noProof/>
                <w:color w:val="auto"/>
                <w:sz w:val="24"/>
                <w:szCs w:val="24"/>
                <w:lang w:eastAsia="pl-PL"/>
              </w:rPr>
              <w:t xml:space="preserve"> </w:t>
            </w:r>
            <w:r w:rsidR="004F7060">
              <w:rPr>
                <w:noProof/>
                <w:color w:val="auto"/>
                <w:sz w:val="24"/>
                <w:szCs w:val="24"/>
                <w:lang w:eastAsia="pl-PL"/>
              </w:rPr>
              <w:t>(</w:t>
            </w:r>
            <w:r w:rsidR="00ED1151">
              <w:rPr>
                <w:noProof/>
                <w:color w:val="auto"/>
                <w:sz w:val="24"/>
                <w:szCs w:val="24"/>
                <w:lang w:eastAsia="pl-PL"/>
              </w:rPr>
              <w:t>październik – grudzień)</w:t>
            </w:r>
          </w:p>
          <w:p w:rsidR="00961456" w:rsidRPr="004C10DA" w:rsidRDefault="00961456" w:rsidP="00896A8A">
            <w:pPr>
              <w:ind w:left="0"/>
              <w:jc w:val="center"/>
              <w:rPr>
                <w:b w:val="0"/>
                <w:noProof/>
                <w:color w:val="auto"/>
                <w:sz w:val="24"/>
                <w:szCs w:val="24"/>
                <w:lang w:eastAsia="pl-PL"/>
              </w:rPr>
            </w:pPr>
          </w:p>
        </w:tc>
      </w:tr>
      <w:tr w:rsidR="00805AD0" w:rsidRPr="00E519E9" w:rsidTr="00790C20">
        <w:trPr>
          <w:cnfStyle w:val="000000100000" w:firstRow="0" w:lastRow="0" w:firstColumn="0" w:lastColumn="0" w:oddVBand="0" w:evenVBand="0" w:oddHBand="1" w:evenHBand="0" w:firstRowFirstColumn="0" w:firstRowLastColumn="0" w:lastRowFirstColumn="0" w:lastRowLastColumn="0"/>
          <w:trHeight w:val="3673"/>
        </w:trPr>
        <w:tc>
          <w:tcPr>
            <w:cnfStyle w:val="001000000000" w:firstRow="0" w:lastRow="0" w:firstColumn="1" w:lastColumn="0" w:oddVBand="0" w:evenVBand="0" w:oddHBand="0" w:evenHBand="0" w:firstRowFirstColumn="0" w:firstRowLastColumn="0" w:lastRowFirstColumn="0" w:lastRowLastColumn="0"/>
            <w:tcW w:w="7479" w:type="dxa"/>
            <w:shd w:val="clear" w:color="auto" w:fill="EEECE1" w:themeFill="background2"/>
          </w:tcPr>
          <w:p w:rsidR="0004070E" w:rsidRDefault="0004070E" w:rsidP="0004070E">
            <w:pPr>
              <w:ind w:left="0"/>
              <w:jc w:val="both"/>
              <w:rPr>
                <w:bCs w:val="0"/>
                <w:color w:val="auto"/>
                <w:sz w:val="18"/>
                <w:szCs w:val="18"/>
              </w:rPr>
            </w:pPr>
          </w:p>
          <w:p w:rsidR="0004070E" w:rsidRDefault="0004070E" w:rsidP="0004070E">
            <w:pPr>
              <w:ind w:left="0"/>
              <w:jc w:val="both"/>
              <w:rPr>
                <w:bCs w:val="0"/>
                <w:color w:val="auto"/>
                <w:sz w:val="18"/>
                <w:szCs w:val="18"/>
              </w:rPr>
            </w:pPr>
            <w:r>
              <w:rPr>
                <w:bCs w:val="0"/>
                <w:color w:val="auto"/>
                <w:sz w:val="18"/>
                <w:szCs w:val="18"/>
              </w:rPr>
              <w:t xml:space="preserve">Edukacja małego dziecka. T. 15, </w:t>
            </w:r>
            <w:r w:rsidRPr="002D449A">
              <w:rPr>
                <w:bCs w:val="0"/>
                <w:color w:val="auto"/>
                <w:sz w:val="18"/>
                <w:szCs w:val="18"/>
              </w:rPr>
              <w:t>Pedagogika zmiany w edukacji dziecka : t</w:t>
            </w:r>
            <w:r>
              <w:rPr>
                <w:bCs w:val="0"/>
                <w:color w:val="auto"/>
                <w:sz w:val="18"/>
                <w:szCs w:val="18"/>
              </w:rPr>
              <w:t xml:space="preserve">eoria - badania </w:t>
            </w:r>
            <w:r w:rsidR="00A80A86">
              <w:rPr>
                <w:bCs w:val="0"/>
                <w:color w:val="auto"/>
                <w:sz w:val="18"/>
                <w:szCs w:val="18"/>
              </w:rPr>
              <w:t xml:space="preserve">               </w:t>
            </w:r>
            <w:r>
              <w:rPr>
                <w:bCs w:val="0"/>
                <w:color w:val="auto"/>
                <w:sz w:val="18"/>
                <w:szCs w:val="18"/>
              </w:rPr>
              <w:t xml:space="preserve">- praktyka / </w:t>
            </w:r>
            <w:r w:rsidRPr="002D449A">
              <w:rPr>
                <w:bCs w:val="0"/>
                <w:color w:val="auto"/>
                <w:sz w:val="18"/>
                <w:szCs w:val="18"/>
              </w:rPr>
              <w:t>pod redakcją Ewy Ogrodzkiej-Mazur, Urszuli Szuścik, Beaty</w:t>
            </w:r>
            <w:r>
              <w:rPr>
                <w:bCs w:val="0"/>
                <w:color w:val="auto"/>
                <w:sz w:val="18"/>
                <w:szCs w:val="18"/>
              </w:rPr>
              <w:t xml:space="preserve"> Oelszlaeger-Kosturek.</w:t>
            </w:r>
            <w:r w:rsidR="00A80A86">
              <w:rPr>
                <w:bCs w:val="0"/>
                <w:color w:val="auto"/>
                <w:sz w:val="18"/>
                <w:szCs w:val="18"/>
              </w:rPr>
              <w:t xml:space="preserve">       -</w:t>
            </w:r>
            <w:r>
              <w:rPr>
                <w:bCs w:val="0"/>
                <w:color w:val="auto"/>
                <w:sz w:val="18"/>
                <w:szCs w:val="18"/>
              </w:rPr>
              <w:t xml:space="preserve"> Kraków : Oficyna Wydawnicza "Impuls", </w:t>
            </w:r>
            <w:r w:rsidRPr="002D449A">
              <w:rPr>
                <w:bCs w:val="0"/>
                <w:color w:val="auto"/>
                <w:sz w:val="18"/>
                <w:szCs w:val="18"/>
              </w:rPr>
              <w:t>2020.</w:t>
            </w:r>
          </w:p>
          <w:p w:rsidR="0004070E" w:rsidRPr="00C32426" w:rsidRDefault="0004070E" w:rsidP="0004070E">
            <w:pPr>
              <w:ind w:left="0"/>
              <w:jc w:val="both"/>
              <w:rPr>
                <w:b w:val="0"/>
                <w:color w:val="auto"/>
                <w:sz w:val="10"/>
                <w:szCs w:val="10"/>
              </w:rPr>
            </w:pPr>
          </w:p>
          <w:p w:rsidR="0004070E" w:rsidRDefault="0004070E" w:rsidP="0004070E">
            <w:pPr>
              <w:ind w:left="0"/>
              <w:jc w:val="both"/>
              <w:rPr>
                <w:b w:val="0"/>
                <w:color w:val="auto"/>
                <w:sz w:val="18"/>
                <w:szCs w:val="18"/>
              </w:rPr>
            </w:pPr>
            <w:r>
              <w:rPr>
                <w:b w:val="0"/>
                <w:color w:val="auto"/>
                <w:sz w:val="18"/>
                <w:szCs w:val="18"/>
              </w:rPr>
              <w:t xml:space="preserve">Przemyśl 115619 </w:t>
            </w:r>
            <w:hyperlink r:id="rId8" w:history="1">
              <w:r w:rsidRPr="0033442D">
                <w:rPr>
                  <w:rStyle w:val="Hipercze"/>
                  <w:b w:val="0"/>
                  <w:bCs w:val="0"/>
                  <w:sz w:val="18"/>
                  <w:szCs w:val="18"/>
                </w:rPr>
                <w:t>WP</w:t>
              </w:r>
            </w:hyperlink>
          </w:p>
          <w:p w:rsidR="0004070E" w:rsidRDefault="0004070E" w:rsidP="0004070E">
            <w:pPr>
              <w:ind w:left="0"/>
              <w:jc w:val="both"/>
              <w:rPr>
                <w:b w:val="0"/>
                <w:color w:val="auto"/>
                <w:sz w:val="18"/>
                <w:szCs w:val="18"/>
              </w:rPr>
            </w:pPr>
            <w:r>
              <w:rPr>
                <w:b w:val="0"/>
                <w:color w:val="auto"/>
                <w:sz w:val="18"/>
                <w:szCs w:val="18"/>
              </w:rPr>
              <w:t xml:space="preserve">Lubaczów WL 51875 </w:t>
            </w:r>
            <w:hyperlink r:id="rId9" w:history="1">
              <w:r w:rsidRPr="0033442D">
                <w:rPr>
                  <w:rStyle w:val="Hipercze"/>
                  <w:b w:val="0"/>
                  <w:bCs w:val="0"/>
                  <w:sz w:val="18"/>
                  <w:szCs w:val="18"/>
                </w:rPr>
                <w:t>WL</w:t>
              </w:r>
            </w:hyperlink>
          </w:p>
          <w:p w:rsidR="0004070E" w:rsidRPr="00C32426" w:rsidRDefault="0004070E" w:rsidP="0004070E">
            <w:pPr>
              <w:ind w:left="0"/>
              <w:jc w:val="both"/>
              <w:rPr>
                <w:b w:val="0"/>
                <w:color w:val="auto"/>
                <w:sz w:val="10"/>
                <w:szCs w:val="10"/>
              </w:rPr>
            </w:pPr>
          </w:p>
          <w:p w:rsidR="0004070E" w:rsidRPr="00D67D37" w:rsidRDefault="0004070E" w:rsidP="0004070E">
            <w:pPr>
              <w:ind w:left="0"/>
              <w:jc w:val="both"/>
              <w:rPr>
                <w:b w:val="0"/>
                <w:color w:val="auto"/>
                <w:sz w:val="18"/>
                <w:szCs w:val="18"/>
              </w:rPr>
            </w:pPr>
            <w:r w:rsidRPr="00D67D37">
              <w:rPr>
                <w:b w:val="0"/>
                <w:color w:val="auto"/>
                <w:sz w:val="18"/>
                <w:szCs w:val="18"/>
              </w:rPr>
              <w:t>Tom 15 serii Edukacja małego dziecka, zatytułowany Pedagogika zmiany w edukacji dziecka, prezentuje kolejne rozważania teoretyczne i praktyczne nad współczesnymi proble</w:t>
            </w:r>
            <w:r>
              <w:rPr>
                <w:b w:val="0"/>
                <w:color w:val="auto"/>
                <w:sz w:val="18"/>
                <w:szCs w:val="18"/>
              </w:rPr>
              <w:t>mami rozwoju twórczego dziecka.</w:t>
            </w:r>
          </w:p>
          <w:p w:rsidR="004F7B7C" w:rsidRDefault="0004070E" w:rsidP="000472E0">
            <w:pPr>
              <w:ind w:left="0"/>
              <w:jc w:val="both"/>
              <w:rPr>
                <w:color w:val="auto"/>
                <w:sz w:val="18"/>
                <w:szCs w:val="18"/>
              </w:rPr>
            </w:pPr>
            <w:r>
              <w:rPr>
                <w:b w:val="0"/>
                <w:color w:val="auto"/>
                <w:sz w:val="18"/>
                <w:szCs w:val="18"/>
              </w:rPr>
              <w:t xml:space="preserve">Autorzy dzielą </w:t>
            </w:r>
            <w:r w:rsidRPr="00D67D37">
              <w:rPr>
                <w:b w:val="0"/>
                <w:color w:val="auto"/>
                <w:sz w:val="18"/>
                <w:szCs w:val="18"/>
              </w:rPr>
              <w:t xml:space="preserve">się pedagogiczną refleksją nad koniecznością zmiany myślenia o warunkach edukacji. Zmiany, która pozwoli na poszanowanie rytmu rozwojowego dziecka w procesie kształcenia i wychowania. Dzięki tej zmianie edukacja dziecka nabierze autentycznego wymiaru humanistycznego. Jest to wymiar, który wspiera dziecko, ale zgodnie z jego możliwościami </w:t>
            </w:r>
            <w:r>
              <w:rPr>
                <w:b w:val="0"/>
                <w:color w:val="auto"/>
                <w:sz w:val="18"/>
                <w:szCs w:val="18"/>
              </w:rPr>
              <w:t xml:space="preserve">               </w:t>
            </w:r>
            <w:r w:rsidRPr="00D67D37">
              <w:rPr>
                <w:b w:val="0"/>
                <w:color w:val="auto"/>
                <w:sz w:val="18"/>
                <w:szCs w:val="18"/>
              </w:rPr>
              <w:t xml:space="preserve">i rytmem rozwojowym. Strefa najbliższego rozwoju dziecka powinna być bardziej uwzględniona </w:t>
            </w:r>
            <w:r>
              <w:rPr>
                <w:b w:val="0"/>
                <w:color w:val="auto"/>
                <w:sz w:val="18"/>
                <w:szCs w:val="18"/>
              </w:rPr>
              <w:t xml:space="preserve">     </w:t>
            </w:r>
            <w:r w:rsidRPr="00D67D37">
              <w:rPr>
                <w:b w:val="0"/>
                <w:color w:val="auto"/>
                <w:sz w:val="18"/>
                <w:szCs w:val="18"/>
              </w:rPr>
              <w:t>w ogólnych założeniach dydaktyki przedszkolnej i wczesnoszkolnej oraz realizowana w praktyce pedagogiczn</w:t>
            </w:r>
            <w:r>
              <w:rPr>
                <w:b w:val="0"/>
                <w:color w:val="auto"/>
                <w:sz w:val="18"/>
                <w:szCs w:val="18"/>
              </w:rPr>
              <w:t xml:space="preserve">ej. Stąd opracowania przedstawione są w dwóch częściach tomu: pierwsza zatytułowana </w:t>
            </w:r>
            <w:r w:rsidRPr="00D67D37">
              <w:rPr>
                <w:b w:val="0"/>
                <w:i/>
                <w:iCs/>
                <w:color w:val="auto"/>
                <w:sz w:val="18"/>
                <w:szCs w:val="18"/>
              </w:rPr>
              <w:t>Progi zmian w edukacji dziecka</w:t>
            </w:r>
            <w:r>
              <w:rPr>
                <w:b w:val="0"/>
                <w:i/>
                <w:iCs/>
                <w:color w:val="auto"/>
                <w:sz w:val="18"/>
                <w:szCs w:val="18"/>
              </w:rPr>
              <w:t xml:space="preserve"> </w:t>
            </w:r>
            <w:r>
              <w:rPr>
                <w:b w:val="0"/>
                <w:iCs/>
                <w:color w:val="auto"/>
                <w:sz w:val="18"/>
                <w:szCs w:val="18"/>
              </w:rPr>
              <w:t xml:space="preserve">oraz </w:t>
            </w:r>
            <w:r w:rsidRPr="007A6936">
              <w:rPr>
                <w:b w:val="0"/>
                <w:iCs/>
                <w:color w:val="auto"/>
                <w:sz w:val="18"/>
                <w:szCs w:val="18"/>
              </w:rPr>
              <w:t>druga</w:t>
            </w:r>
            <w:r>
              <w:rPr>
                <w:b w:val="0"/>
                <w:i/>
                <w:iCs/>
                <w:color w:val="auto"/>
                <w:sz w:val="18"/>
                <w:szCs w:val="18"/>
              </w:rPr>
              <w:t xml:space="preserve"> </w:t>
            </w:r>
            <w:r w:rsidRPr="007A6936">
              <w:rPr>
                <w:b w:val="0"/>
                <w:iCs/>
                <w:color w:val="auto"/>
                <w:sz w:val="18"/>
                <w:szCs w:val="18"/>
              </w:rPr>
              <w:t>pod tytułem</w:t>
            </w:r>
            <w:r w:rsidRPr="00D67D37">
              <w:rPr>
                <w:b w:val="0"/>
                <w:i/>
                <w:iCs/>
                <w:color w:val="auto"/>
                <w:sz w:val="18"/>
                <w:szCs w:val="18"/>
              </w:rPr>
              <w:t>: Warunki do rozwoju</w:t>
            </w:r>
            <w:r>
              <w:rPr>
                <w:b w:val="0"/>
                <w:i/>
                <w:iCs/>
                <w:color w:val="auto"/>
                <w:sz w:val="18"/>
                <w:szCs w:val="18"/>
              </w:rPr>
              <w:t xml:space="preserve">               </w:t>
            </w:r>
            <w:r w:rsidRPr="00D67D37">
              <w:rPr>
                <w:b w:val="0"/>
                <w:i/>
                <w:iCs/>
                <w:color w:val="auto"/>
                <w:sz w:val="18"/>
                <w:szCs w:val="18"/>
              </w:rPr>
              <w:t xml:space="preserve"> i edukacji dziecka</w:t>
            </w:r>
          </w:p>
          <w:p w:rsidR="004F7B7C" w:rsidRPr="00C32426" w:rsidRDefault="004F7B7C" w:rsidP="004D048A">
            <w:pPr>
              <w:ind w:left="0"/>
              <w:jc w:val="both"/>
              <w:rPr>
                <w:b w:val="0"/>
                <w:color w:val="auto"/>
                <w:sz w:val="10"/>
                <w:szCs w:val="10"/>
              </w:rPr>
            </w:pPr>
          </w:p>
        </w:tc>
        <w:tc>
          <w:tcPr>
            <w:tcW w:w="3119" w:type="dxa"/>
            <w:shd w:val="clear" w:color="auto" w:fill="EEECE1" w:themeFill="background2"/>
          </w:tcPr>
          <w:p w:rsidR="00805AD0" w:rsidRDefault="001431BF" w:rsidP="009D75EB">
            <w:pPr>
              <w:ind w:left="0"/>
              <w:cnfStyle w:val="000000100000" w:firstRow="0" w:lastRow="0" w:firstColumn="0" w:lastColumn="0" w:oddVBand="0" w:evenVBand="0" w:oddHBand="1" w:evenHBand="0" w:firstRowFirstColumn="0" w:firstRowLastColumn="0" w:lastRowFirstColumn="0" w:lastRowLastColumn="0"/>
              <w:rPr>
                <w:noProof/>
                <w:lang w:eastAsia="pl-PL"/>
              </w:rPr>
            </w:pPr>
            <w:r>
              <w:rPr>
                <w:noProof/>
                <w:lang w:eastAsia="pl-PL"/>
              </w:rPr>
              <w:drawing>
                <wp:anchor distT="0" distB="0" distL="114300" distR="114300" simplePos="0" relativeHeight="251654144" behindDoc="0" locked="0" layoutInCell="1" allowOverlap="1">
                  <wp:simplePos x="0" y="0"/>
                  <wp:positionH relativeFrom="column">
                    <wp:posOffset>-75631</wp:posOffset>
                  </wp:positionH>
                  <wp:positionV relativeFrom="paragraph">
                    <wp:posOffset>10160</wp:posOffset>
                  </wp:positionV>
                  <wp:extent cx="1923743" cy="2232561"/>
                  <wp:effectExtent l="152400" t="152400" r="362585" b="358775"/>
                  <wp:wrapNone/>
                  <wp:docPr id="5" name="Obraz 5" descr="Edukacja małego dziecka. Tom 15. Pedagogika zmiany w edukacji dziecka. Teoria - badania - prakty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ukacja małego dziecka. Tom 15. Pedagogika zmiany w edukacji dziecka. Teoria - badania - praktyk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3743" cy="2232561"/>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tc>
      </w:tr>
      <w:tr w:rsidR="00D64C5C" w:rsidRPr="00E519E9" w:rsidTr="007B4892">
        <w:trPr>
          <w:trHeight w:val="3448"/>
        </w:trPr>
        <w:tc>
          <w:tcPr>
            <w:cnfStyle w:val="001000000000" w:firstRow="0" w:lastRow="0" w:firstColumn="1" w:lastColumn="0" w:oddVBand="0" w:evenVBand="0" w:oddHBand="0" w:evenHBand="0" w:firstRowFirstColumn="0" w:firstRowLastColumn="0" w:lastRowFirstColumn="0" w:lastRowLastColumn="0"/>
            <w:tcW w:w="7479" w:type="dxa"/>
            <w:shd w:val="clear" w:color="auto" w:fill="EEECE1" w:themeFill="background2"/>
          </w:tcPr>
          <w:p w:rsidR="006106CF" w:rsidRDefault="006106CF" w:rsidP="00950D84">
            <w:pPr>
              <w:ind w:left="0"/>
              <w:jc w:val="both"/>
              <w:rPr>
                <w:bCs w:val="0"/>
                <w:color w:val="auto"/>
                <w:sz w:val="18"/>
                <w:szCs w:val="18"/>
              </w:rPr>
            </w:pPr>
          </w:p>
          <w:p w:rsidR="00A80A86" w:rsidRPr="00034C04" w:rsidRDefault="00A80A86" w:rsidP="00A80A86">
            <w:pPr>
              <w:ind w:left="0"/>
              <w:jc w:val="both"/>
              <w:rPr>
                <w:color w:val="auto"/>
                <w:sz w:val="18"/>
                <w:szCs w:val="18"/>
              </w:rPr>
            </w:pPr>
            <w:r w:rsidRPr="00034C04">
              <w:rPr>
                <w:color w:val="auto"/>
                <w:sz w:val="18"/>
                <w:szCs w:val="18"/>
              </w:rPr>
              <w:t>Edukacja małego dziecka. T. 16, Pedagogika zmiany w edukacji dziecka : teoria - badania - praktyka w dzia</w:t>
            </w:r>
            <w:r w:rsidR="00034C04" w:rsidRPr="00034C04">
              <w:rPr>
                <w:color w:val="auto"/>
                <w:sz w:val="18"/>
                <w:szCs w:val="18"/>
              </w:rPr>
              <w:t xml:space="preserve">łaniach międzyedukacyjnych / </w:t>
            </w:r>
            <w:r w:rsidRPr="00034C04">
              <w:rPr>
                <w:color w:val="auto"/>
                <w:sz w:val="18"/>
                <w:szCs w:val="18"/>
              </w:rPr>
              <w:t xml:space="preserve">pod redakcją Ewy Ogrodzkiej-Mazur, Urszuli Szuścik, Beaty Oelszlaeger-Kosturek. - </w:t>
            </w:r>
            <w:r w:rsidR="00034C04" w:rsidRPr="00034C04">
              <w:rPr>
                <w:color w:val="auto"/>
                <w:sz w:val="18"/>
                <w:szCs w:val="18"/>
              </w:rPr>
              <w:t xml:space="preserve">Kraków : Oficyna Wydawnicza "Impuls", </w:t>
            </w:r>
            <w:r w:rsidRPr="00034C04">
              <w:rPr>
                <w:color w:val="auto"/>
                <w:sz w:val="18"/>
                <w:szCs w:val="18"/>
              </w:rPr>
              <w:t>2020.</w:t>
            </w:r>
          </w:p>
          <w:p w:rsidR="00A80A86" w:rsidRPr="00C32426" w:rsidRDefault="00A80A86" w:rsidP="006442D9">
            <w:pPr>
              <w:ind w:left="0"/>
              <w:jc w:val="both"/>
              <w:rPr>
                <w:b w:val="0"/>
                <w:color w:val="auto"/>
                <w:sz w:val="10"/>
                <w:szCs w:val="10"/>
              </w:rPr>
            </w:pPr>
          </w:p>
          <w:p w:rsidR="00034C04" w:rsidRPr="00034C04" w:rsidRDefault="00034C04" w:rsidP="00034C04">
            <w:pPr>
              <w:ind w:left="0"/>
              <w:jc w:val="both"/>
              <w:rPr>
                <w:b w:val="0"/>
                <w:color w:val="auto"/>
                <w:sz w:val="18"/>
                <w:szCs w:val="18"/>
              </w:rPr>
            </w:pPr>
            <w:r w:rsidRPr="00034C04">
              <w:rPr>
                <w:b w:val="0"/>
                <w:color w:val="auto"/>
                <w:sz w:val="18"/>
                <w:szCs w:val="18"/>
              </w:rPr>
              <w:t>Przemyśl</w:t>
            </w:r>
            <w:r>
              <w:rPr>
                <w:b w:val="0"/>
                <w:color w:val="auto"/>
                <w:sz w:val="18"/>
                <w:szCs w:val="18"/>
              </w:rPr>
              <w:t xml:space="preserve"> </w:t>
            </w:r>
            <w:r w:rsidRPr="00034C04">
              <w:rPr>
                <w:b w:val="0"/>
                <w:color w:val="auto"/>
                <w:sz w:val="18"/>
                <w:szCs w:val="18"/>
              </w:rPr>
              <w:t>115706</w:t>
            </w:r>
            <w:r w:rsidRPr="00034C04">
              <w:rPr>
                <w:color w:val="auto"/>
                <w:sz w:val="18"/>
                <w:szCs w:val="18"/>
              </w:rPr>
              <w:t> </w:t>
            </w:r>
            <w:hyperlink r:id="rId11" w:history="1">
              <w:r w:rsidRPr="00034C04">
                <w:rPr>
                  <w:rStyle w:val="Hipercze"/>
                  <w:b w:val="0"/>
                  <w:bCs w:val="0"/>
                  <w:sz w:val="18"/>
                  <w:szCs w:val="18"/>
                </w:rPr>
                <w:t>WP</w:t>
              </w:r>
            </w:hyperlink>
          </w:p>
          <w:p w:rsidR="00A80A86" w:rsidRPr="00C32426" w:rsidRDefault="00A80A86" w:rsidP="006442D9">
            <w:pPr>
              <w:ind w:left="0"/>
              <w:jc w:val="both"/>
              <w:rPr>
                <w:b w:val="0"/>
                <w:color w:val="auto"/>
                <w:sz w:val="10"/>
                <w:szCs w:val="10"/>
              </w:rPr>
            </w:pPr>
          </w:p>
          <w:p w:rsidR="006442D9" w:rsidRPr="006442D9" w:rsidRDefault="006442D9" w:rsidP="006442D9">
            <w:pPr>
              <w:ind w:left="0"/>
              <w:jc w:val="both"/>
              <w:rPr>
                <w:b w:val="0"/>
                <w:color w:val="auto"/>
                <w:sz w:val="18"/>
                <w:szCs w:val="18"/>
              </w:rPr>
            </w:pPr>
            <w:r w:rsidRPr="006442D9">
              <w:rPr>
                <w:b w:val="0"/>
                <w:color w:val="auto"/>
                <w:sz w:val="18"/>
                <w:szCs w:val="18"/>
              </w:rPr>
              <w:t xml:space="preserve">Tom 16 serii </w:t>
            </w:r>
            <w:r w:rsidRPr="006442D9">
              <w:rPr>
                <w:b w:val="0"/>
                <w:i/>
                <w:color w:val="auto"/>
                <w:sz w:val="18"/>
                <w:szCs w:val="18"/>
              </w:rPr>
              <w:t>Edukacja małego dziecka</w:t>
            </w:r>
            <w:r w:rsidRPr="006442D9">
              <w:rPr>
                <w:b w:val="0"/>
                <w:color w:val="auto"/>
                <w:sz w:val="18"/>
                <w:szCs w:val="18"/>
              </w:rPr>
              <w:t xml:space="preserve">, zatytułowany </w:t>
            </w:r>
            <w:r w:rsidRPr="006442D9">
              <w:rPr>
                <w:b w:val="0"/>
                <w:i/>
                <w:color w:val="auto"/>
                <w:sz w:val="18"/>
                <w:szCs w:val="18"/>
              </w:rPr>
              <w:t>Pedagogika zmiany w edukacji dziecka</w:t>
            </w:r>
            <w:r w:rsidRPr="006442D9">
              <w:rPr>
                <w:b w:val="0"/>
                <w:color w:val="auto"/>
                <w:sz w:val="18"/>
                <w:szCs w:val="18"/>
              </w:rPr>
              <w:t>. Teoria – badania – praktyka w</w:t>
            </w:r>
            <w:r>
              <w:rPr>
                <w:b w:val="0"/>
                <w:color w:val="auto"/>
                <w:sz w:val="18"/>
                <w:szCs w:val="18"/>
              </w:rPr>
              <w:t xml:space="preserve"> działaniach edukacyjnych</w:t>
            </w:r>
            <w:r w:rsidRPr="006442D9">
              <w:rPr>
                <w:b w:val="0"/>
                <w:color w:val="auto"/>
                <w:sz w:val="18"/>
                <w:szCs w:val="18"/>
              </w:rPr>
              <w:t xml:space="preserve">, prezentuje kolejne rozważania teoretyczne </w:t>
            </w:r>
            <w:r>
              <w:rPr>
                <w:b w:val="0"/>
                <w:color w:val="auto"/>
                <w:sz w:val="18"/>
                <w:szCs w:val="18"/>
              </w:rPr>
              <w:t xml:space="preserve">           </w:t>
            </w:r>
            <w:r w:rsidRPr="006442D9">
              <w:rPr>
                <w:b w:val="0"/>
                <w:color w:val="auto"/>
                <w:sz w:val="18"/>
                <w:szCs w:val="18"/>
              </w:rPr>
              <w:t>i praktyczne nad współczesnymi proble</w:t>
            </w:r>
            <w:r>
              <w:rPr>
                <w:b w:val="0"/>
                <w:color w:val="auto"/>
                <w:sz w:val="18"/>
                <w:szCs w:val="18"/>
              </w:rPr>
              <w:t>mami rozwoju twórczego dziecka.</w:t>
            </w:r>
          </w:p>
          <w:p w:rsidR="006442D9" w:rsidRPr="006442D9" w:rsidRDefault="006442D9" w:rsidP="006442D9">
            <w:pPr>
              <w:ind w:left="0"/>
              <w:jc w:val="both"/>
              <w:rPr>
                <w:b w:val="0"/>
                <w:color w:val="auto"/>
                <w:sz w:val="18"/>
                <w:szCs w:val="18"/>
              </w:rPr>
            </w:pPr>
            <w:r w:rsidRPr="006442D9">
              <w:rPr>
                <w:b w:val="0"/>
                <w:color w:val="auto"/>
                <w:sz w:val="18"/>
                <w:szCs w:val="18"/>
              </w:rPr>
              <w:t xml:space="preserve">W tomie 16 kontekst zmian i propozycji obejmuje obszary kształcenia i wychowania dziecka </w:t>
            </w:r>
            <w:r>
              <w:rPr>
                <w:b w:val="0"/>
                <w:color w:val="auto"/>
                <w:sz w:val="18"/>
                <w:szCs w:val="18"/>
              </w:rPr>
              <w:t xml:space="preserve">             </w:t>
            </w:r>
            <w:r w:rsidRPr="006442D9">
              <w:rPr>
                <w:b w:val="0"/>
                <w:color w:val="auto"/>
                <w:sz w:val="18"/>
                <w:szCs w:val="18"/>
              </w:rPr>
              <w:t xml:space="preserve">z uwzględnieniem różnych doświadczeń pedagogicznych, teorii i treści, które integrują się </w:t>
            </w:r>
            <w:r>
              <w:rPr>
                <w:b w:val="0"/>
                <w:color w:val="auto"/>
                <w:sz w:val="18"/>
                <w:szCs w:val="18"/>
              </w:rPr>
              <w:t xml:space="preserve">                 </w:t>
            </w:r>
            <w:r w:rsidRPr="006442D9">
              <w:rPr>
                <w:b w:val="0"/>
                <w:color w:val="auto"/>
                <w:sz w:val="18"/>
                <w:szCs w:val="18"/>
              </w:rPr>
              <w:t>z głównymi założeniami edukacji przedszkolnej i wczesnoszkolnej oraz wyznaczają pola działań praktycznych i badawczych. Zamieszczone w nim opracowania zostały podzielone na dwie części.</w:t>
            </w:r>
          </w:p>
          <w:p w:rsidR="00E44EED" w:rsidRPr="00D75B23" w:rsidRDefault="006442D9" w:rsidP="00D75B23">
            <w:pPr>
              <w:ind w:left="0"/>
              <w:jc w:val="both"/>
              <w:rPr>
                <w:b w:val="0"/>
                <w:color w:val="auto"/>
                <w:sz w:val="18"/>
                <w:szCs w:val="18"/>
              </w:rPr>
            </w:pPr>
            <w:r>
              <w:rPr>
                <w:b w:val="0"/>
                <w:color w:val="auto"/>
                <w:sz w:val="18"/>
                <w:szCs w:val="18"/>
              </w:rPr>
              <w:t xml:space="preserve">Część pierwsza </w:t>
            </w:r>
            <w:r w:rsidRPr="006442D9">
              <w:rPr>
                <w:b w:val="0"/>
                <w:color w:val="auto"/>
                <w:sz w:val="18"/>
                <w:szCs w:val="18"/>
              </w:rPr>
              <w:t xml:space="preserve">pt. </w:t>
            </w:r>
            <w:r w:rsidRPr="006442D9">
              <w:rPr>
                <w:b w:val="0"/>
                <w:i/>
                <w:color w:val="auto"/>
                <w:sz w:val="18"/>
                <w:szCs w:val="18"/>
              </w:rPr>
              <w:t>Przestrzenie edukacyjne dziecka</w:t>
            </w:r>
            <w:r>
              <w:rPr>
                <w:b w:val="0"/>
                <w:color w:val="auto"/>
                <w:sz w:val="18"/>
                <w:szCs w:val="18"/>
              </w:rPr>
              <w:t xml:space="preserve"> oraz druga zatytułowana </w:t>
            </w:r>
            <w:r w:rsidRPr="006442D9">
              <w:rPr>
                <w:b w:val="0"/>
                <w:i/>
                <w:iCs/>
                <w:color w:val="auto"/>
                <w:sz w:val="18"/>
                <w:szCs w:val="18"/>
              </w:rPr>
              <w:t xml:space="preserve">Treści i umiejętności </w:t>
            </w:r>
            <w:r>
              <w:rPr>
                <w:b w:val="0"/>
                <w:i/>
                <w:iCs/>
                <w:color w:val="auto"/>
                <w:sz w:val="18"/>
                <w:szCs w:val="18"/>
              </w:rPr>
              <w:t xml:space="preserve">   </w:t>
            </w:r>
            <w:r w:rsidRPr="006442D9">
              <w:rPr>
                <w:b w:val="0"/>
                <w:i/>
                <w:iCs/>
                <w:color w:val="auto"/>
                <w:sz w:val="18"/>
                <w:szCs w:val="18"/>
              </w:rPr>
              <w:t>w edukacji dziecka</w:t>
            </w:r>
            <w:r>
              <w:rPr>
                <w:b w:val="0"/>
                <w:i/>
                <w:iCs/>
                <w:color w:val="auto"/>
                <w:sz w:val="18"/>
                <w:szCs w:val="18"/>
              </w:rPr>
              <w:t>.</w:t>
            </w:r>
            <w:r w:rsidR="00B903D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tc>
        <w:tc>
          <w:tcPr>
            <w:tcW w:w="3119" w:type="dxa"/>
            <w:shd w:val="clear" w:color="auto" w:fill="EEECE1" w:themeFill="background2"/>
          </w:tcPr>
          <w:p w:rsidR="00D64C5C" w:rsidRPr="00357BE1" w:rsidRDefault="001431BF" w:rsidP="00B40099">
            <w:pPr>
              <w:ind w:left="0"/>
              <w:cnfStyle w:val="000000000000" w:firstRow="0" w:lastRow="0" w:firstColumn="0" w:lastColumn="0" w:oddVBand="0" w:evenVBand="0" w:oddHBand="0" w:evenHBand="0" w:firstRowFirstColumn="0" w:firstRowLastColumn="0" w:lastRowFirstColumn="0" w:lastRowLastColumn="0"/>
              <w:rPr>
                <w:noProof/>
                <w:lang w:eastAsia="pl-PL"/>
              </w:rPr>
            </w:pPr>
            <w:r w:rsidRPr="00B903DA">
              <w:rPr>
                <w:b/>
                <w:i/>
                <w:iCs/>
                <w:noProof/>
                <w:color w:val="auto"/>
                <w:sz w:val="18"/>
                <w:szCs w:val="18"/>
                <w:lang w:eastAsia="pl-PL"/>
              </w:rPr>
              <w:drawing>
                <wp:anchor distT="0" distB="0" distL="114300" distR="114300" simplePos="0" relativeHeight="251657216" behindDoc="0" locked="0" layoutInCell="1" allowOverlap="1">
                  <wp:simplePos x="0" y="0"/>
                  <wp:positionH relativeFrom="column">
                    <wp:posOffset>-28723</wp:posOffset>
                  </wp:positionH>
                  <wp:positionV relativeFrom="paragraph">
                    <wp:posOffset>3571</wp:posOffset>
                  </wp:positionV>
                  <wp:extent cx="1903730" cy="2173184"/>
                  <wp:effectExtent l="152400" t="152400" r="363220" b="360680"/>
                  <wp:wrapNone/>
                  <wp:docPr id="13" name="Obraz 13" descr="C:\Users\abiedron\Desktop\Bez tytuł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biedron\Desktop\Bez tytułu.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4689" cy="2185694"/>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tc>
      </w:tr>
      <w:tr w:rsidR="00032B55" w:rsidRPr="001037B9" w:rsidTr="0047083C">
        <w:trPr>
          <w:cnfStyle w:val="000000100000" w:firstRow="0" w:lastRow="0" w:firstColumn="0" w:lastColumn="0" w:oddVBand="0" w:evenVBand="0" w:oddHBand="1" w:evenHBand="0" w:firstRowFirstColumn="0" w:firstRowLastColumn="0" w:lastRowFirstColumn="0" w:lastRowLastColumn="0"/>
          <w:trHeight w:val="3539"/>
        </w:trPr>
        <w:tc>
          <w:tcPr>
            <w:cnfStyle w:val="001000000000" w:firstRow="0" w:lastRow="0" w:firstColumn="1" w:lastColumn="0" w:oddVBand="0" w:evenVBand="0" w:oddHBand="0" w:evenHBand="0" w:firstRowFirstColumn="0" w:firstRowLastColumn="0" w:lastRowFirstColumn="0" w:lastRowLastColumn="0"/>
            <w:tcW w:w="7479" w:type="dxa"/>
            <w:shd w:val="clear" w:color="auto" w:fill="EEECE1" w:themeFill="background2"/>
          </w:tcPr>
          <w:p w:rsidR="00F20703" w:rsidRDefault="00F20703" w:rsidP="00F20703">
            <w:pPr>
              <w:ind w:left="0"/>
              <w:jc w:val="both"/>
              <w:rPr>
                <w:rFonts w:cstheme="minorHAnsi"/>
                <w:b w:val="0"/>
                <w:color w:val="auto"/>
                <w:sz w:val="18"/>
                <w:szCs w:val="18"/>
              </w:rPr>
            </w:pPr>
          </w:p>
          <w:p w:rsidR="004D52BC" w:rsidRDefault="00F20703" w:rsidP="00F20703">
            <w:pPr>
              <w:ind w:left="0"/>
              <w:jc w:val="both"/>
              <w:rPr>
                <w:rFonts w:cstheme="minorHAnsi"/>
                <w:color w:val="auto"/>
                <w:sz w:val="18"/>
                <w:szCs w:val="18"/>
              </w:rPr>
            </w:pPr>
            <w:r w:rsidRPr="00F20703">
              <w:rPr>
                <w:rFonts w:cstheme="minorHAnsi"/>
                <w:color w:val="auto"/>
                <w:sz w:val="18"/>
                <w:szCs w:val="18"/>
              </w:rPr>
              <w:t>Gdy rodzice pytają o... : pomocne odpowiedzi specjalistów na pytania dotyczące dzieci w wieku przedszkolnym / [autor: Katarzyna Klimek-Michno]. - Kraków : CEBP 24.12 Sp z o.o., 2020.</w:t>
            </w:r>
          </w:p>
          <w:p w:rsidR="0042196E" w:rsidRPr="00222727" w:rsidRDefault="0042196E" w:rsidP="00F20703">
            <w:pPr>
              <w:ind w:left="0"/>
              <w:jc w:val="both"/>
              <w:rPr>
                <w:rFonts w:cstheme="minorHAnsi"/>
                <w:color w:val="auto"/>
                <w:sz w:val="10"/>
                <w:szCs w:val="10"/>
              </w:rPr>
            </w:pPr>
          </w:p>
          <w:p w:rsidR="0042196E" w:rsidRDefault="0042196E" w:rsidP="0042196E">
            <w:pPr>
              <w:ind w:left="0"/>
              <w:jc w:val="both"/>
              <w:rPr>
                <w:rFonts w:cstheme="minorHAnsi"/>
                <w:b w:val="0"/>
                <w:color w:val="auto"/>
                <w:sz w:val="18"/>
                <w:szCs w:val="18"/>
              </w:rPr>
            </w:pPr>
            <w:r>
              <w:rPr>
                <w:rFonts w:cstheme="minorHAnsi"/>
                <w:b w:val="0"/>
                <w:color w:val="auto"/>
                <w:sz w:val="18"/>
                <w:szCs w:val="18"/>
              </w:rPr>
              <w:t xml:space="preserve">Przemyśl 115364 </w:t>
            </w:r>
            <w:hyperlink r:id="rId13" w:history="1">
              <w:r w:rsidRPr="0042196E">
                <w:rPr>
                  <w:rStyle w:val="Hipercze"/>
                  <w:rFonts w:cstheme="minorHAnsi"/>
                  <w:b w:val="0"/>
                  <w:bCs w:val="0"/>
                  <w:sz w:val="18"/>
                  <w:szCs w:val="18"/>
                </w:rPr>
                <w:t>WP</w:t>
              </w:r>
            </w:hyperlink>
          </w:p>
          <w:p w:rsidR="00DE2575" w:rsidRPr="00222727" w:rsidRDefault="00DE2575" w:rsidP="0042196E">
            <w:pPr>
              <w:ind w:left="0"/>
              <w:jc w:val="both"/>
              <w:rPr>
                <w:rFonts w:cstheme="minorHAnsi"/>
                <w:b w:val="0"/>
                <w:color w:val="auto"/>
                <w:sz w:val="10"/>
                <w:szCs w:val="10"/>
              </w:rPr>
            </w:pPr>
          </w:p>
          <w:p w:rsidR="00DE2575" w:rsidRPr="00DE2575" w:rsidRDefault="00DE2575" w:rsidP="00DE2575">
            <w:pPr>
              <w:ind w:left="0"/>
              <w:jc w:val="both"/>
              <w:rPr>
                <w:rFonts w:cstheme="minorHAnsi"/>
                <w:b w:val="0"/>
                <w:color w:val="auto"/>
                <w:sz w:val="18"/>
                <w:szCs w:val="18"/>
              </w:rPr>
            </w:pPr>
            <w:r w:rsidRPr="00DE2575">
              <w:rPr>
                <w:rFonts w:cstheme="minorHAnsi"/>
                <w:b w:val="0"/>
                <w:color w:val="auto"/>
                <w:sz w:val="18"/>
                <w:szCs w:val="18"/>
              </w:rPr>
              <w:t>Przedszkole jest przygodą, którą wypełniają rozmaite emocje. Jest radość, zabawa, śmiech, ale także czasem strach, smutek, złość, poczucie zawstydzenia, wyobcowania. Adaptacja, rozstania, relacje z innymi dziećmi, nieznane wcześniej sytuacje, skoki rozwojowe Nic dziwnego, że rodzice zadają różne pytania związane z rozwojem dziecka oraz jego funkcjonowaniem w placówce. Publikacja ta powstała po to, by przybliżyć zagadnienia istotne zarówno dla rodziców, ja</w:t>
            </w:r>
            <w:r w:rsidR="00125790">
              <w:rPr>
                <w:rFonts w:cstheme="minorHAnsi"/>
                <w:b w:val="0"/>
                <w:color w:val="auto"/>
                <w:sz w:val="18"/>
                <w:szCs w:val="18"/>
              </w:rPr>
              <w:t xml:space="preserve">k i nauczycieli przedszkolnych. </w:t>
            </w:r>
            <w:r>
              <w:rPr>
                <w:rFonts w:cstheme="minorHAnsi"/>
                <w:b w:val="0"/>
                <w:color w:val="auto"/>
                <w:sz w:val="18"/>
                <w:szCs w:val="18"/>
              </w:rPr>
              <w:t>Pierwsza czę</w:t>
            </w:r>
            <w:r w:rsidRPr="00DE2575">
              <w:rPr>
                <w:rFonts w:cstheme="minorHAnsi"/>
                <w:b w:val="0"/>
                <w:color w:val="auto"/>
                <w:sz w:val="18"/>
                <w:szCs w:val="18"/>
              </w:rPr>
              <w:t>ść książki stanowi zbiór rozmów z praktykami, którzy na co dzień pracują z dziećmi. To nauczyciele przedszkolni, pedagodzy, psychologowie, edu</w:t>
            </w:r>
            <w:r w:rsidR="00125790">
              <w:rPr>
                <w:rFonts w:cstheme="minorHAnsi"/>
                <w:b w:val="0"/>
                <w:color w:val="auto"/>
                <w:sz w:val="18"/>
                <w:szCs w:val="18"/>
              </w:rPr>
              <w:t xml:space="preserve">katorzy, instruktorzy, doradcy. </w:t>
            </w:r>
            <w:r w:rsidRPr="00DE2575">
              <w:rPr>
                <w:rFonts w:cstheme="minorHAnsi"/>
                <w:b w:val="0"/>
                <w:color w:val="auto"/>
                <w:sz w:val="18"/>
                <w:szCs w:val="18"/>
              </w:rPr>
              <w:t>Znalazły się w niej odpowiedzi na pytania stawiane</w:t>
            </w:r>
            <w:r>
              <w:rPr>
                <w:rFonts w:cstheme="minorHAnsi"/>
                <w:b w:val="0"/>
                <w:color w:val="auto"/>
                <w:sz w:val="18"/>
                <w:szCs w:val="18"/>
              </w:rPr>
              <w:t xml:space="preserve"> wokół następujących zagadnień: </w:t>
            </w:r>
            <w:r w:rsidRPr="00DE2575">
              <w:rPr>
                <w:rFonts w:cstheme="minorHAnsi"/>
                <w:b w:val="0"/>
                <w:color w:val="auto"/>
                <w:sz w:val="18"/>
                <w:szCs w:val="18"/>
              </w:rPr>
              <w:t>kompetencje przydatne w życiu;</w:t>
            </w:r>
            <w:r>
              <w:rPr>
                <w:rFonts w:cstheme="minorHAnsi"/>
                <w:b w:val="0"/>
                <w:color w:val="auto"/>
                <w:sz w:val="18"/>
                <w:szCs w:val="18"/>
              </w:rPr>
              <w:t xml:space="preserve"> </w:t>
            </w:r>
            <w:r w:rsidRPr="00DE2575">
              <w:rPr>
                <w:rFonts w:cstheme="minorHAnsi"/>
                <w:b w:val="0"/>
                <w:color w:val="auto"/>
                <w:sz w:val="18"/>
                <w:szCs w:val="18"/>
              </w:rPr>
              <w:t>emocje, uczucia, psychika;</w:t>
            </w:r>
            <w:r>
              <w:rPr>
                <w:rFonts w:cstheme="minorHAnsi"/>
                <w:b w:val="0"/>
                <w:color w:val="auto"/>
                <w:sz w:val="18"/>
                <w:szCs w:val="18"/>
              </w:rPr>
              <w:t xml:space="preserve"> </w:t>
            </w:r>
            <w:r w:rsidRPr="00DE2575">
              <w:rPr>
                <w:rFonts w:cstheme="minorHAnsi"/>
                <w:b w:val="0"/>
                <w:color w:val="auto"/>
                <w:sz w:val="18"/>
                <w:szCs w:val="18"/>
              </w:rPr>
              <w:t>w grupie, wśród dzieci;</w:t>
            </w:r>
            <w:r>
              <w:rPr>
                <w:rFonts w:cstheme="minorHAnsi"/>
                <w:b w:val="0"/>
                <w:color w:val="auto"/>
                <w:sz w:val="18"/>
                <w:szCs w:val="18"/>
              </w:rPr>
              <w:t xml:space="preserve"> </w:t>
            </w:r>
            <w:r w:rsidRPr="00DE2575">
              <w:rPr>
                <w:rFonts w:cstheme="minorHAnsi"/>
                <w:b w:val="0"/>
                <w:color w:val="auto"/>
                <w:sz w:val="18"/>
                <w:szCs w:val="18"/>
              </w:rPr>
              <w:t>dylematy i wyzwania rodzica;</w:t>
            </w:r>
            <w:r>
              <w:rPr>
                <w:rFonts w:cstheme="minorHAnsi"/>
                <w:b w:val="0"/>
                <w:color w:val="auto"/>
                <w:sz w:val="18"/>
                <w:szCs w:val="18"/>
              </w:rPr>
              <w:t xml:space="preserve"> </w:t>
            </w:r>
            <w:r w:rsidRPr="00DE2575">
              <w:rPr>
                <w:rFonts w:cstheme="minorHAnsi"/>
                <w:b w:val="0"/>
                <w:color w:val="auto"/>
                <w:sz w:val="18"/>
                <w:szCs w:val="18"/>
              </w:rPr>
              <w:t>zmiany, trudne sytuacje;</w:t>
            </w:r>
            <w:r>
              <w:rPr>
                <w:rFonts w:cstheme="minorHAnsi"/>
                <w:b w:val="0"/>
                <w:color w:val="auto"/>
                <w:sz w:val="18"/>
                <w:szCs w:val="18"/>
              </w:rPr>
              <w:t xml:space="preserve"> </w:t>
            </w:r>
            <w:r w:rsidRPr="00DE2575">
              <w:rPr>
                <w:rFonts w:cstheme="minorHAnsi"/>
                <w:b w:val="0"/>
                <w:color w:val="auto"/>
                <w:sz w:val="18"/>
                <w:szCs w:val="18"/>
              </w:rPr>
              <w:t>rozwój przedszkolaka;</w:t>
            </w:r>
            <w:r>
              <w:rPr>
                <w:rFonts w:cstheme="minorHAnsi"/>
                <w:b w:val="0"/>
                <w:color w:val="auto"/>
                <w:sz w:val="18"/>
                <w:szCs w:val="18"/>
              </w:rPr>
              <w:t xml:space="preserve"> </w:t>
            </w:r>
            <w:r w:rsidRPr="00DE2575">
              <w:rPr>
                <w:rFonts w:cstheme="minorHAnsi"/>
                <w:b w:val="0"/>
                <w:color w:val="auto"/>
                <w:sz w:val="18"/>
                <w:szCs w:val="18"/>
              </w:rPr>
              <w:t>gotowość przedszkolna i szkolna;</w:t>
            </w:r>
            <w:r>
              <w:rPr>
                <w:rFonts w:cstheme="minorHAnsi"/>
                <w:b w:val="0"/>
                <w:color w:val="auto"/>
                <w:sz w:val="18"/>
                <w:szCs w:val="18"/>
              </w:rPr>
              <w:t xml:space="preserve"> </w:t>
            </w:r>
            <w:r w:rsidRPr="00DE2575">
              <w:rPr>
                <w:rFonts w:cstheme="minorHAnsi"/>
                <w:b w:val="0"/>
                <w:color w:val="auto"/>
                <w:sz w:val="18"/>
                <w:szCs w:val="18"/>
              </w:rPr>
              <w:t>komunikacja nauczyciel rodzice;</w:t>
            </w:r>
            <w:r>
              <w:rPr>
                <w:rFonts w:cstheme="minorHAnsi"/>
                <w:b w:val="0"/>
                <w:color w:val="auto"/>
                <w:sz w:val="18"/>
                <w:szCs w:val="18"/>
              </w:rPr>
              <w:t xml:space="preserve"> </w:t>
            </w:r>
            <w:r w:rsidRPr="00DE2575">
              <w:rPr>
                <w:rFonts w:cstheme="minorHAnsi"/>
                <w:b w:val="0"/>
                <w:color w:val="auto"/>
                <w:sz w:val="18"/>
                <w:szCs w:val="18"/>
              </w:rPr>
              <w:t>ruch w życiu przedszkolaka;</w:t>
            </w:r>
            <w:r>
              <w:rPr>
                <w:rFonts w:cstheme="minorHAnsi"/>
                <w:b w:val="0"/>
                <w:color w:val="auto"/>
                <w:sz w:val="18"/>
                <w:szCs w:val="18"/>
              </w:rPr>
              <w:t xml:space="preserve"> </w:t>
            </w:r>
            <w:r w:rsidRPr="00DE2575">
              <w:rPr>
                <w:rFonts w:cstheme="minorHAnsi"/>
                <w:b w:val="0"/>
                <w:color w:val="auto"/>
                <w:sz w:val="18"/>
                <w:szCs w:val="18"/>
              </w:rPr>
              <w:t>dieta</w:t>
            </w:r>
            <w:r w:rsidR="00125790">
              <w:rPr>
                <w:rFonts w:cstheme="minorHAnsi"/>
                <w:b w:val="0"/>
                <w:color w:val="auto"/>
                <w:sz w:val="18"/>
                <w:szCs w:val="18"/>
              </w:rPr>
              <w:t xml:space="preserve"> dziecka w wieku przedszkolnym.</w:t>
            </w:r>
          </w:p>
          <w:p w:rsidR="00125790" w:rsidRDefault="00DE2575" w:rsidP="00DE2575">
            <w:pPr>
              <w:ind w:left="0"/>
              <w:jc w:val="both"/>
              <w:rPr>
                <w:rFonts w:cstheme="minorHAnsi"/>
                <w:b w:val="0"/>
                <w:color w:val="auto"/>
                <w:sz w:val="18"/>
                <w:szCs w:val="18"/>
              </w:rPr>
            </w:pPr>
            <w:r w:rsidRPr="00DE2575">
              <w:rPr>
                <w:rFonts w:cstheme="minorHAnsi"/>
                <w:b w:val="0"/>
                <w:color w:val="auto"/>
                <w:sz w:val="18"/>
                <w:szCs w:val="18"/>
              </w:rPr>
              <w:t>Wiele poruszanych zagadnień oscyluje wokół dziecięcych emocji, uczuć, zachowań i relacji. Rozwój emocjonalny i społeczny jest z pewnością tym, o co warto szczególnie zadbać.</w:t>
            </w:r>
          </w:p>
          <w:p w:rsidR="007B4892" w:rsidRPr="0042196E" w:rsidRDefault="007B4892" w:rsidP="00DE2575">
            <w:pPr>
              <w:ind w:left="0"/>
              <w:jc w:val="both"/>
              <w:rPr>
                <w:rFonts w:cstheme="minorHAnsi"/>
                <w:b w:val="0"/>
                <w:color w:val="auto"/>
                <w:sz w:val="18"/>
                <w:szCs w:val="18"/>
              </w:rPr>
            </w:pPr>
          </w:p>
        </w:tc>
        <w:tc>
          <w:tcPr>
            <w:tcW w:w="3119" w:type="dxa"/>
            <w:shd w:val="clear" w:color="auto" w:fill="EEECE1" w:themeFill="background2"/>
          </w:tcPr>
          <w:p w:rsidR="00032B55" w:rsidRPr="001037B9" w:rsidRDefault="00032B55" w:rsidP="008D742A">
            <w:pPr>
              <w:ind w:left="0"/>
              <w:cnfStyle w:val="000000100000" w:firstRow="0" w:lastRow="0" w:firstColumn="0" w:lastColumn="0" w:oddVBand="0" w:evenVBand="0" w:oddHBand="1" w:evenHBand="0" w:firstRowFirstColumn="0" w:firstRowLastColumn="0" w:lastRowFirstColumn="0" w:lastRowLastColumn="0"/>
              <w:rPr>
                <w:noProof/>
                <w:lang w:eastAsia="pl-PL"/>
              </w:rPr>
            </w:pPr>
          </w:p>
          <w:p w:rsidR="00032B55" w:rsidRPr="001037B9" w:rsidRDefault="00E63001" w:rsidP="008D742A">
            <w:pPr>
              <w:ind w:left="0"/>
              <w:cnfStyle w:val="000000100000" w:firstRow="0" w:lastRow="0" w:firstColumn="0" w:lastColumn="0" w:oddVBand="0" w:evenVBand="0" w:oddHBand="1" w:evenHBand="0" w:firstRowFirstColumn="0" w:firstRowLastColumn="0" w:lastRowFirstColumn="0" w:lastRowLastColumn="0"/>
              <w:rPr>
                <w:noProof/>
                <w:lang w:eastAsia="pl-PL"/>
              </w:rPr>
            </w:pPr>
            <w:r>
              <w:rPr>
                <w:noProof/>
                <w:lang w:eastAsia="pl-PL"/>
              </w:rPr>
              <w:drawing>
                <wp:anchor distT="0" distB="0" distL="114300" distR="114300" simplePos="0" relativeHeight="251660288" behindDoc="0" locked="0" layoutInCell="1" allowOverlap="1">
                  <wp:simplePos x="0" y="0"/>
                  <wp:positionH relativeFrom="column">
                    <wp:posOffset>-47552</wp:posOffset>
                  </wp:positionH>
                  <wp:positionV relativeFrom="paragraph">
                    <wp:posOffset>217549</wp:posOffset>
                  </wp:positionV>
                  <wp:extent cx="1923619" cy="2315135"/>
                  <wp:effectExtent l="152400" t="152400" r="362585" b="371475"/>
                  <wp:wrapNone/>
                  <wp:docPr id="2" name="Obraz 2" descr="Gdy rodzice pytają o... Pomocne odpowiedzi specjalistów na pytania dotyczące dzieci w wieku przedszkoln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y rodzice pytają o... Pomocne odpowiedzi specjalistów na pytania dotyczące dzieci w wieku przedszkolny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23619" cy="23151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tc>
      </w:tr>
      <w:tr w:rsidR="00301BC6" w:rsidRPr="001037B9" w:rsidTr="007D46B9">
        <w:trPr>
          <w:trHeight w:val="3537"/>
        </w:trPr>
        <w:tc>
          <w:tcPr>
            <w:cnfStyle w:val="001000000000" w:firstRow="0" w:lastRow="0" w:firstColumn="1" w:lastColumn="0" w:oddVBand="0" w:evenVBand="0" w:oddHBand="0" w:evenHBand="0" w:firstRowFirstColumn="0" w:firstRowLastColumn="0" w:lastRowFirstColumn="0" w:lastRowLastColumn="0"/>
            <w:tcW w:w="7479" w:type="dxa"/>
            <w:shd w:val="clear" w:color="auto" w:fill="EEECE1" w:themeFill="background2"/>
          </w:tcPr>
          <w:p w:rsidR="00202EF3" w:rsidRDefault="00202EF3" w:rsidP="002430BD">
            <w:pPr>
              <w:ind w:left="0"/>
              <w:jc w:val="both"/>
              <w:rPr>
                <w:b w:val="0"/>
                <w:bCs w:val="0"/>
                <w:color w:val="auto"/>
                <w:sz w:val="18"/>
                <w:szCs w:val="18"/>
              </w:rPr>
            </w:pPr>
          </w:p>
          <w:p w:rsidR="00536A17" w:rsidRDefault="00536A17" w:rsidP="00536A17">
            <w:pPr>
              <w:ind w:left="0"/>
              <w:jc w:val="both"/>
              <w:rPr>
                <w:bCs w:val="0"/>
                <w:color w:val="auto"/>
                <w:sz w:val="18"/>
                <w:szCs w:val="18"/>
              </w:rPr>
            </w:pPr>
            <w:r w:rsidRPr="00B91ABA">
              <w:rPr>
                <w:bCs w:val="0"/>
                <w:color w:val="auto"/>
                <w:sz w:val="18"/>
                <w:szCs w:val="18"/>
              </w:rPr>
              <w:t xml:space="preserve">Kreatywne zajęcia na nietypowe dni : propozycje zabaw wspierających rozwój dzieci od 2 do 5 lat / Natalia Kucharska-Lubiewska. - </w:t>
            </w:r>
            <w:r w:rsidR="00B22988" w:rsidRPr="00B91ABA">
              <w:rPr>
                <w:bCs w:val="0"/>
                <w:color w:val="auto"/>
                <w:sz w:val="18"/>
                <w:szCs w:val="18"/>
              </w:rPr>
              <w:t xml:space="preserve">Kraków : CEBP 24.12 Sp. z o.o., </w:t>
            </w:r>
            <w:r w:rsidRPr="00B91ABA">
              <w:rPr>
                <w:bCs w:val="0"/>
                <w:color w:val="auto"/>
                <w:sz w:val="18"/>
                <w:szCs w:val="18"/>
              </w:rPr>
              <w:t>2020.</w:t>
            </w:r>
          </w:p>
          <w:p w:rsidR="00B91ABA" w:rsidRDefault="00B91ABA" w:rsidP="00536A17">
            <w:pPr>
              <w:ind w:left="0"/>
              <w:jc w:val="both"/>
              <w:rPr>
                <w:bCs w:val="0"/>
                <w:color w:val="auto"/>
                <w:sz w:val="18"/>
                <w:szCs w:val="18"/>
              </w:rPr>
            </w:pPr>
          </w:p>
          <w:p w:rsidR="00B91ABA" w:rsidRDefault="00B91ABA" w:rsidP="00B91ABA">
            <w:pPr>
              <w:ind w:left="0"/>
              <w:jc w:val="both"/>
              <w:rPr>
                <w:color w:val="auto"/>
                <w:sz w:val="18"/>
                <w:szCs w:val="18"/>
              </w:rPr>
            </w:pPr>
            <w:r w:rsidRPr="00B91ABA">
              <w:rPr>
                <w:b w:val="0"/>
                <w:color w:val="auto"/>
                <w:sz w:val="18"/>
                <w:szCs w:val="18"/>
              </w:rPr>
              <w:t>Przemyśl 115386</w:t>
            </w:r>
            <w:r w:rsidRPr="00B91ABA">
              <w:rPr>
                <w:color w:val="auto"/>
                <w:sz w:val="18"/>
                <w:szCs w:val="18"/>
              </w:rPr>
              <w:t> </w:t>
            </w:r>
            <w:hyperlink r:id="rId15" w:history="1">
              <w:r w:rsidRPr="00B91ABA">
                <w:rPr>
                  <w:rStyle w:val="Hipercze"/>
                  <w:b w:val="0"/>
                  <w:bCs w:val="0"/>
                  <w:sz w:val="18"/>
                  <w:szCs w:val="18"/>
                </w:rPr>
                <w:t>WP</w:t>
              </w:r>
            </w:hyperlink>
          </w:p>
          <w:p w:rsidR="00FC6FB6" w:rsidRDefault="00FC6FB6" w:rsidP="00B91ABA">
            <w:pPr>
              <w:ind w:left="0"/>
              <w:jc w:val="both"/>
              <w:rPr>
                <w:color w:val="auto"/>
                <w:sz w:val="18"/>
                <w:szCs w:val="18"/>
              </w:rPr>
            </w:pPr>
          </w:p>
          <w:p w:rsidR="001053D4" w:rsidRPr="001053D4" w:rsidRDefault="001053D4" w:rsidP="001053D4">
            <w:pPr>
              <w:ind w:left="0"/>
              <w:jc w:val="both"/>
              <w:rPr>
                <w:b w:val="0"/>
                <w:color w:val="auto"/>
                <w:sz w:val="18"/>
                <w:szCs w:val="18"/>
              </w:rPr>
            </w:pPr>
            <w:r w:rsidRPr="001053D4">
              <w:rPr>
                <w:b w:val="0"/>
                <w:color w:val="auto"/>
                <w:sz w:val="18"/>
                <w:szCs w:val="18"/>
              </w:rPr>
              <w:t>Publikacja dedykowana jest nauczycielom wychowania przedszkolnego pr</w:t>
            </w:r>
            <w:r w:rsidR="00223063">
              <w:rPr>
                <w:b w:val="0"/>
                <w:color w:val="auto"/>
                <w:sz w:val="18"/>
                <w:szCs w:val="18"/>
              </w:rPr>
              <w:t xml:space="preserve">acującym z dziećmi          w wieku </w:t>
            </w:r>
            <w:r w:rsidRPr="001053D4">
              <w:rPr>
                <w:b w:val="0"/>
                <w:color w:val="auto"/>
                <w:sz w:val="18"/>
                <w:szCs w:val="18"/>
              </w:rPr>
              <w:t xml:space="preserve">2 </w:t>
            </w:r>
            <w:r w:rsidR="00223063">
              <w:rPr>
                <w:b w:val="0"/>
                <w:color w:val="auto"/>
                <w:sz w:val="18"/>
                <w:szCs w:val="18"/>
              </w:rPr>
              <w:t>-</w:t>
            </w:r>
            <w:r w:rsidRPr="001053D4">
              <w:rPr>
                <w:b w:val="0"/>
                <w:color w:val="auto"/>
                <w:sz w:val="18"/>
                <w:szCs w:val="18"/>
              </w:rPr>
              <w:t xml:space="preserve"> 5 lat oraz wychowawcom w żłobkach pracującym ze starszymi maluchami. W książce </w:t>
            </w:r>
            <w:r w:rsidR="00223063">
              <w:rPr>
                <w:b w:val="0"/>
                <w:color w:val="auto"/>
                <w:sz w:val="18"/>
                <w:szCs w:val="18"/>
              </w:rPr>
              <w:t xml:space="preserve">Czytelnik </w:t>
            </w:r>
            <w:r w:rsidRPr="001053D4">
              <w:rPr>
                <w:b w:val="0"/>
                <w:color w:val="auto"/>
                <w:sz w:val="18"/>
                <w:szCs w:val="18"/>
              </w:rPr>
              <w:t>znajdzi</w:t>
            </w:r>
            <w:r w:rsidR="00223063">
              <w:rPr>
                <w:b w:val="0"/>
                <w:color w:val="auto"/>
                <w:sz w:val="18"/>
                <w:szCs w:val="18"/>
              </w:rPr>
              <w:t>e</w:t>
            </w:r>
            <w:r w:rsidRPr="001053D4">
              <w:rPr>
                <w:b w:val="0"/>
                <w:color w:val="auto"/>
                <w:sz w:val="18"/>
                <w:szCs w:val="18"/>
              </w:rPr>
              <w:t xml:space="preserve"> propozycje prac plastycznych, zabaw sensorycznych lub zabaw z piosenką na wybrane święta nietypowe (takie jak Dzień Zebry czy Dzień Fotografii) oraz na te bardziej typowe jak Boże Narodzenie czy Wielkanoc.</w:t>
            </w:r>
          </w:p>
          <w:p w:rsidR="001053D4" w:rsidRPr="001053D4" w:rsidRDefault="001053D4" w:rsidP="001053D4">
            <w:pPr>
              <w:ind w:left="0"/>
              <w:jc w:val="both"/>
              <w:rPr>
                <w:b w:val="0"/>
                <w:color w:val="auto"/>
                <w:sz w:val="18"/>
                <w:szCs w:val="18"/>
              </w:rPr>
            </w:pPr>
            <w:r w:rsidRPr="001053D4">
              <w:rPr>
                <w:b w:val="0"/>
                <w:color w:val="auto"/>
                <w:sz w:val="18"/>
                <w:szCs w:val="18"/>
              </w:rPr>
              <w:t>Nauczyciele chętnie korzystają z nietypowych świąt jako punktu wyjścia do zajęć edukacyjnych odnoszących się do zawodów, przedmiotów, pasji albo zjawisk meteorologicznych szczególnie wyróżnionych czy celebrowanych w danym dniu. Jednakże przedstawione tu pomysły można realizować przez cały rok oddzielając je od dnia nietypowego, do którego są przypisane. Forma dopasowania ich do poszczególnych miesięcy jest jedynie propozycją będącą ciekawym pomysłem na urozmaicenie zajęć codziennych w ciągu roku.</w:t>
            </w:r>
          </w:p>
          <w:p w:rsidR="001053D4" w:rsidRPr="001053D4" w:rsidRDefault="001053D4" w:rsidP="001053D4">
            <w:pPr>
              <w:ind w:left="0"/>
              <w:jc w:val="both"/>
              <w:rPr>
                <w:b w:val="0"/>
                <w:color w:val="auto"/>
                <w:sz w:val="18"/>
                <w:szCs w:val="18"/>
              </w:rPr>
            </w:pPr>
            <w:r w:rsidRPr="001053D4">
              <w:rPr>
                <w:b w:val="0"/>
                <w:color w:val="auto"/>
                <w:sz w:val="18"/>
                <w:szCs w:val="18"/>
              </w:rPr>
              <w:t>Zajęcia zaproponowane w książce są atrakcyjne i rozwijające, ale jednocześnie na tyle proste, aby mogły sobie z nimi poradzić nawet dwulatki oczywiście w zakresie możliwości, którymi dziecko dysponuje na danym etapie rozwoju. Wszystkie elementy potrzebne do przygotowania prac są niedrogie i ogólnodostępne. Kolejne etapy wykonania opisanych prac plastycznych zostały zilustrowane bogatym materiałem fotograficznym.</w:t>
            </w:r>
          </w:p>
          <w:p w:rsidR="00FC6FB6" w:rsidRPr="001053D4" w:rsidRDefault="001053D4" w:rsidP="001053D4">
            <w:pPr>
              <w:ind w:left="0"/>
              <w:jc w:val="both"/>
              <w:rPr>
                <w:b w:val="0"/>
                <w:color w:val="auto"/>
                <w:sz w:val="18"/>
                <w:szCs w:val="18"/>
              </w:rPr>
            </w:pPr>
            <w:r w:rsidRPr="001053D4">
              <w:rPr>
                <w:b w:val="0"/>
                <w:color w:val="auto"/>
                <w:sz w:val="18"/>
                <w:szCs w:val="18"/>
              </w:rPr>
              <w:t>Do książki dołączone są także 2 płyty CD pierwsza z nich zawiera 9 piosenek wraz z podkładami muzycznymi, na drugiej zaś znajdują się 32 czarno-białe szablony i karty pracy przeznaczone do samodzielnego wydruku umożliwią one zrealizowanie propozycji przedstawionych w publikacji.</w:t>
            </w:r>
          </w:p>
          <w:p w:rsidR="00B91ABA" w:rsidRPr="00B91ABA" w:rsidRDefault="00B91ABA" w:rsidP="00536A17">
            <w:pPr>
              <w:ind w:left="0"/>
              <w:jc w:val="both"/>
              <w:rPr>
                <w:bCs w:val="0"/>
                <w:color w:val="auto"/>
                <w:sz w:val="18"/>
                <w:szCs w:val="18"/>
              </w:rPr>
            </w:pPr>
          </w:p>
        </w:tc>
        <w:tc>
          <w:tcPr>
            <w:tcW w:w="3119" w:type="dxa"/>
            <w:shd w:val="clear" w:color="auto" w:fill="EEECE1" w:themeFill="background2"/>
          </w:tcPr>
          <w:p w:rsidR="00301BC6" w:rsidRDefault="00301BC6" w:rsidP="008D742A">
            <w:pPr>
              <w:ind w:left="0"/>
              <w:cnfStyle w:val="000000000000" w:firstRow="0" w:lastRow="0" w:firstColumn="0" w:lastColumn="0" w:oddVBand="0" w:evenVBand="0" w:oddHBand="0" w:evenHBand="0" w:firstRowFirstColumn="0" w:firstRowLastColumn="0" w:lastRowFirstColumn="0" w:lastRowLastColumn="0"/>
              <w:rPr>
                <w:noProof/>
                <w:lang w:eastAsia="pl-PL"/>
              </w:rPr>
            </w:pPr>
          </w:p>
          <w:p w:rsidR="001053D4" w:rsidRPr="00B40099" w:rsidRDefault="004C1E70" w:rsidP="008D742A">
            <w:pPr>
              <w:ind w:left="0"/>
              <w:cnfStyle w:val="000000000000" w:firstRow="0" w:lastRow="0" w:firstColumn="0" w:lastColumn="0" w:oddVBand="0" w:evenVBand="0" w:oddHBand="0" w:evenHBand="0" w:firstRowFirstColumn="0" w:firstRowLastColumn="0" w:lastRowFirstColumn="0" w:lastRowLastColumn="0"/>
              <w:rPr>
                <w:noProof/>
                <w:lang w:eastAsia="pl-PL"/>
              </w:rPr>
            </w:pPr>
            <w:r w:rsidRPr="001053D4">
              <w:rPr>
                <w:b/>
                <w:bCs/>
                <w:noProof/>
                <w:color w:val="auto"/>
                <w:sz w:val="18"/>
                <w:szCs w:val="18"/>
                <w:lang w:eastAsia="pl-PL"/>
              </w:rPr>
              <w:drawing>
                <wp:anchor distT="0" distB="0" distL="114300" distR="114300" simplePos="0" relativeHeight="251652096" behindDoc="0" locked="0" layoutInCell="1" allowOverlap="1">
                  <wp:simplePos x="0" y="0"/>
                  <wp:positionH relativeFrom="column">
                    <wp:posOffset>-59880</wp:posOffset>
                  </wp:positionH>
                  <wp:positionV relativeFrom="paragraph">
                    <wp:posOffset>618416</wp:posOffset>
                  </wp:positionV>
                  <wp:extent cx="1943100" cy="1943100"/>
                  <wp:effectExtent l="152400" t="152400" r="361950" b="361950"/>
                  <wp:wrapNone/>
                  <wp:docPr id="1" name="Obraz 1" descr="Kreatywne zajęcia na nietypowe d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eatywne zajęcia na nietypowe dni"/>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tc>
      </w:tr>
      <w:tr w:rsidR="0038090C" w:rsidRPr="001037B9" w:rsidTr="00F00ECA">
        <w:trPr>
          <w:cnfStyle w:val="000000100000" w:firstRow="0" w:lastRow="0" w:firstColumn="0" w:lastColumn="0" w:oddVBand="0" w:evenVBand="0" w:oddHBand="1" w:evenHBand="0" w:firstRowFirstColumn="0" w:firstRowLastColumn="0" w:lastRowFirstColumn="0" w:lastRowLastColumn="0"/>
          <w:trHeight w:val="2822"/>
        </w:trPr>
        <w:tc>
          <w:tcPr>
            <w:cnfStyle w:val="001000000000" w:firstRow="0" w:lastRow="0" w:firstColumn="1" w:lastColumn="0" w:oddVBand="0" w:evenVBand="0" w:oddHBand="0" w:evenHBand="0" w:firstRowFirstColumn="0" w:firstRowLastColumn="0" w:lastRowFirstColumn="0" w:lastRowLastColumn="0"/>
            <w:tcW w:w="7479" w:type="dxa"/>
            <w:shd w:val="clear" w:color="auto" w:fill="EEECE1" w:themeFill="background2"/>
          </w:tcPr>
          <w:p w:rsidR="00A637DC" w:rsidRDefault="00A637DC" w:rsidP="00460B9E">
            <w:pPr>
              <w:ind w:left="0"/>
              <w:jc w:val="both"/>
              <w:rPr>
                <w:b w:val="0"/>
                <w:bCs w:val="0"/>
                <w:color w:val="auto"/>
                <w:sz w:val="18"/>
                <w:szCs w:val="18"/>
              </w:rPr>
            </w:pPr>
          </w:p>
          <w:p w:rsidR="00A637DC" w:rsidRDefault="001A4F50" w:rsidP="00460B9E">
            <w:pPr>
              <w:ind w:left="0"/>
              <w:jc w:val="both"/>
              <w:rPr>
                <w:bCs w:val="0"/>
                <w:color w:val="auto"/>
                <w:sz w:val="18"/>
                <w:szCs w:val="18"/>
              </w:rPr>
            </w:pPr>
            <w:r w:rsidRPr="001A4F50">
              <w:rPr>
                <w:bCs w:val="0"/>
                <w:color w:val="auto"/>
                <w:sz w:val="18"/>
                <w:szCs w:val="18"/>
              </w:rPr>
              <w:t xml:space="preserve">Muzyczny październik w przedszkolu [Dokument dźwiękowy] : utwory do tańca, śpiewania </w:t>
            </w:r>
            <w:r>
              <w:rPr>
                <w:bCs w:val="0"/>
                <w:color w:val="auto"/>
                <w:sz w:val="18"/>
                <w:szCs w:val="18"/>
              </w:rPr>
              <w:t xml:space="preserve">           </w:t>
            </w:r>
            <w:r w:rsidRPr="001A4F50">
              <w:rPr>
                <w:bCs w:val="0"/>
                <w:color w:val="auto"/>
                <w:sz w:val="18"/>
                <w:szCs w:val="18"/>
              </w:rPr>
              <w:t>i zabawy. - Kraków : CEBP 24.12, 2020.</w:t>
            </w:r>
          </w:p>
          <w:p w:rsidR="001A4F50" w:rsidRDefault="001A4F50" w:rsidP="00460B9E">
            <w:pPr>
              <w:ind w:left="0"/>
              <w:jc w:val="both"/>
              <w:rPr>
                <w:bCs w:val="0"/>
                <w:color w:val="auto"/>
                <w:sz w:val="18"/>
                <w:szCs w:val="18"/>
              </w:rPr>
            </w:pPr>
          </w:p>
          <w:p w:rsidR="001A4F50" w:rsidRDefault="001A4F50" w:rsidP="001A4F50">
            <w:pPr>
              <w:ind w:left="0"/>
              <w:jc w:val="both"/>
              <w:rPr>
                <w:b w:val="0"/>
                <w:color w:val="auto"/>
                <w:sz w:val="18"/>
                <w:szCs w:val="18"/>
              </w:rPr>
            </w:pPr>
            <w:r w:rsidRPr="001A4F50">
              <w:rPr>
                <w:b w:val="0"/>
                <w:color w:val="auto"/>
                <w:sz w:val="18"/>
                <w:szCs w:val="18"/>
              </w:rPr>
              <w:t>Przeworsk</w:t>
            </w:r>
            <w:r>
              <w:rPr>
                <w:b w:val="0"/>
                <w:color w:val="auto"/>
                <w:sz w:val="18"/>
                <w:szCs w:val="18"/>
              </w:rPr>
              <w:t xml:space="preserve"> </w:t>
            </w:r>
            <w:r w:rsidRPr="001A4F50">
              <w:rPr>
                <w:b w:val="0"/>
                <w:color w:val="auto"/>
                <w:sz w:val="18"/>
                <w:szCs w:val="18"/>
              </w:rPr>
              <w:t>297 DO </w:t>
            </w:r>
            <w:hyperlink r:id="rId17" w:history="1">
              <w:r w:rsidRPr="001A4F50">
                <w:rPr>
                  <w:rStyle w:val="Hipercze"/>
                  <w:b w:val="0"/>
                  <w:bCs w:val="0"/>
                  <w:sz w:val="18"/>
                  <w:szCs w:val="18"/>
                </w:rPr>
                <w:t>WK</w:t>
              </w:r>
            </w:hyperlink>
          </w:p>
          <w:p w:rsidR="001A4F50" w:rsidRDefault="001A4F50" w:rsidP="001A4F50">
            <w:pPr>
              <w:ind w:left="0"/>
              <w:jc w:val="both"/>
              <w:rPr>
                <w:b w:val="0"/>
                <w:color w:val="auto"/>
                <w:sz w:val="18"/>
                <w:szCs w:val="18"/>
              </w:rPr>
            </w:pPr>
          </w:p>
          <w:p w:rsidR="001A4F50" w:rsidRDefault="001A4F50" w:rsidP="001A4F50">
            <w:pPr>
              <w:ind w:left="0"/>
              <w:jc w:val="both"/>
              <w:rPr>
                <w:b w:val="0"/>
                <w:color w:val="auto"/>
                <w:sz w:val="18"/>
                <w:szCs w:val="18"/>
              </w:rPr>
            </w:pPr>
            <w:r w:rsidRPr="001A4F50">
              <w:rPr>
                <w:b w:val="0"/>
                <w:color w:val="auto"/>
                <w:sz w:val="18"/>
                <w:szCs w:val="18"/>
              </w:rPr>
              <w:t xml:space="preserve">Płyta stanowi dodatek do miesięcznika </w:t>
            </w:r>
            <w:r w:rsidRPr="001A4F50">
              <w:rPr>
                <w:b w:val="0"/>
                <w:i/>
                <w:color w:val="auto"/>
                <w:sz w:val="18"/>
                <w:szCs w:val="18"/>
              </w:rPr>
              <w:t>Bliżej Przedszkola</w:t>
            </w:r>
            <w:r w:rsidRPr="001A4F50">
              <w:rPr>
                <w:b w:val="0"/>
                <w:color w:val="auto"/>
                <w:sz w:val="18"/>
                <w:szCs w:val="18"/>
              </w:rPr>
              <w:t xml:space="preserve"> lub pakietu pomocy dydaktycznych nr 9.228/2020 (materiały na październik) i zawiera piosenki, utwory instrumentalne oraz bajki audio wykorzystane w scenariuszach zamieszczonych w miesięczniku.</w:t>
            </w:r>
          </w:p>
          <w:p w:rsidR="00FB366B" w:rsidRPr="001A4F50" w:rsidRDefault="00FB366B" w:rsidP="001A4F50">
            <w:pPr>
              <w:ind w:left="0"/>
              <w:jc w:val="both"/>
              <w:rPr>
                <w:b w:val="0"/>
                <w:color w:val="auto"/>
                <w:sz w:val="18"/>
                <w:szCs w:val="18"/>
              </w:rPr>
            </w:pPr>
            <w:r>
              <w:rPr>
                <w:b w:val="0"/>
                <w:color w:val="auto"/>
                <w:sz w:val="18"/>
                <w:szCs w:val="18"/>
              </w:rPr>
              <w:t xml:space="preserve">Płyta zawiera piosenki m.in.: </w:t>
            </w:r>
            <w:r w:rsidRPr="00FB366B">
              <w:rPr>
                <w:b w:val="0"/>
                <w:i/>
                <w:color w:val="auto"/>
                <w:sz w:val="18"/>
                <w:szCs w:val="18"/>
              </w:rPr>
              <w:t>Jesienny bal, Jesień i wiatr, Jesienne zwyczaje zwierząt, Wiewióreczka, Zbieramy dziś kasztany, A walk in the forest, Colourful leaves, Party in the forest, Apples for hedgehogs, Jesienne allegro, Sprintem po zdrowie.</w:t>
            </w:r>
            <w:r>
              <w:rPr>
                <w:b w:val="0"/>
                <w:color w:val="auto"/>
                <w:sz w:val="18"/>
                <w:szCs w:val="18"/>
              </w:rPr>
              <w:t xml:space="preserve"> </w:t>
            </w:r>
            <w:r w:rsidRPr="00FB366B">
              <w:rPr>
                <w:b w:val="0"/>
                <w:color w:val="auto"/>
                <w:sz w:val="18"/>
                <w:szCs w:val="18"/>
              </w:rPr>
              <w:t>Śpiewają: Gabriela Gąsior, Dawid Hampel, Miłosz Konarski, Maja Sikora.</w:t>
            </w:r>
          </w:p>
          <w:p w:rsidR="000E0C7B" w:rsidRPr="001A4F50" w:rsidRDefault="000E0C7B" w:rsidP="00460B9E">
            <w:pPr>
              <w:ind w:left="0"/>
              <w:jc w:val="both"/>
              <w:rPr>
                <w:b w:val="0"/>
                <w:bCs w:val="0"/>
                <w:color w:val="auto"/>
                <w:sz w:val="18"/>
                <w:szCs w:val="18"/>
              </w:rPr>
            </w:pPr>
          </w:p>
        </w:tc>
        <w:tc>
          <w:tcPr>
            <w:tcW w:w="3119" w:type="dxa"/>
            <w:shd w:val="clear" w:color="auto" w:fill="EEECE1" w:themeFill="background2"/>
          </w:tcPr>
          <w:p w:rsidR="0038090C" w:rsidRDefault="00135788" w:rsidP="008D742A">
            <w:pPr>
              <w:ind w:left="0"/>
              <w:cnfStyle w:val="000000100000" w:firstRow="0" w:lastRow="0" w:firstColumn="0" w:lastColumn="0" w:oddVBand="0" w:evenVBand="0" w:oddHBand="1" w:evenHBand="0" w:firstRowFirstColumn="0" w:firstRowLastColumn="0" w:lastRowFirstColumn="0" w:lastRowLastColumn="0"/>
              <w:rPr>
                <w:noProof/>
                <w:lang w:eastAsia="pl-PL"/>
              </w:rPr>
            </w:pPr>
            <w:r w:rsidRPr="00135788">
              <w:rPr>
                <w:noProof/>
                <w:lang w:eastAsia="pl-PL"/>
              </w:rPr>
              <w:drawing>
                <wp:anchor distT="0" distB="0" distL="114300" distR="114300" simplePos="0" relativeHeight="251659264" behindDoc="0" locked="0" layoutInCell="1" allowOverlap="1">
                  <wp:simplePos x="0" y="0"/>
                  <wp:positionH relativeFrom="column">
                    <wp:posOffset>-37453</wp:posOffset>
                  </wp:positionH>
                  <wp:positionV relativeFrom="paragraph">
                    <wp:posOffset>26875</wp:posOffset>
                  </wp:positionV>
                  <wp:extent cx="1927640" cy="1840675"/>
                  <wp:effectExtent l="152400" t="152400" r="358775" b="369570"/>
                  <wp:wrapNone/>
                  <wp:docPr id="3" name="Obraz 3" descr="Muzyczny październik - teksty piosenek - Pomoce dydaktyczne - Miesięcznik -  BLIŻEJ PRZEDSZK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uzyczny październik - teksty piosenek - Pomoce dydaktyczne - Miesięcznik -  BLIŻEJ PRZEDSZKOL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28556" cy="1841549"/>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tc>
      </w:tr>
      <w:tr w:rsidR="000E0C7B" w:rsidRPr="001037B9" w:rsidTr="00973C74">
        <w:trPr>
          <w:trHeight w:val="2662"/>
        </w:trPr>
        <w:tc>
          <w:tcPr>
            <w:cnfStyle w:val="001000000000" w:firstRow="0" w:lastRow="0" w:firstColumn="1" w:lastColumn="0" w:oddVBand="0" w:evenVBand="0" w:oddHBand="0" w:evenHBand="0" w:firstRowFirstColumn="0" w:firstRowLastColumn="0" w:lastRowFirstColumn="0" w:lastRowLastColumn="0"/>
            <w:tcW w:w="7479" w:type="dxa"/>
            <w:shd w:val="clear" w:color="auto" w:fill="EEECE1" w:themeFill="background2"/>
          </w:tcPr>
          <w:p w:rsidR="000E0C7B" w:rsidRDefault="000E0C7B" w:rsidP="00460B9E">
            <w:pPr>
              <w:ind w:left="0"/>
              <w:jc w:val="both"/>
              <w:rPr>
                <w:b w:val="0"/>
                <w:bCs w:val="0"/>
                <w:color w:val="auto"/>
                <w:sz w:val="18"/>
                <w:szCs w:val="18"/>
              </w:rPr>
            </w:pPr>
          </w:p>
          <w:p w:rsidR="001D379F" w:rsidRPr="001D379F" w:rsidRDefault="001D379F" w:rsidP="00460B9E">
            <w:pPr>
              <w:ind w:left="0"/>
              <w:jc w:val="both"/>
              <w:rPr>
                <w:bCs w:val="0"/>
                <w:color w:val="auto"/>
                <w:sz w:val="18"/>
                <w:szCs w:val="18"/>
              </w:rPr>
            </w:pPr>
            <w:r w:rsidRPr="001D379F">
              <w:rPr>
                <w:bCs w:val="0"/>
                <w:color w:val="auto"/>
                <w:sz w:val="18"/>
                <w:szCs w:val="18"/>
              </w:rPr>
              <w:t xml:space="preserve">Muzyczny listopad w przedszkolu : [Dokument dźwiękowy] %b utwory do tańca, śpiewania </w:t>
            </w:r>
            <w:r w:rsidR="00FB366B">
              <w:rPr>
                <w:bCs w:val="0"/>
                <w:color w:val="auto"/>
                <w:sz w:val="18"/>
                <w:szCs w:val="18"/>
              </w:rPr>
              <w:t xml:space="preserve">           </w:t>
            </w:r>
            <w:r w:rsidRPr="001D379F">
              <w:rPr>
                <w:bCs w:val="0"/>
                <w:color w:val="auto"/>
                <w:sz w:val="18"/>
                <w:szCs w:val="18"/>
              </w:rPr>
              <w:t>i zabawy. - Kraków : CEBP 24.12, 2020.</w:t>
            </w:r>
          </w:p>
          <w:p w:rsidR="001D379F" w:rsidRDefault="001D379F" w:rsidP="00460B9E">
            <w:pPr>
              <w:ind w:left="0"/>
              <w:jc w:val="both"/>
              <w:rPr>
                <w:b w:val="0"/>
                <w:bCs w:val="0"/>
                <w:color w:val="auto"/>
                <w:sz w:val="18"/>
                <w:szCs w:val="18"/>
              </w:rPr>
            </w:pPr>
          </w:p>
          <w:p w:rsidR="001D379F" w:rsidRPr="001D379F" w:rsidRDefault="001D379F" w:rsidP="001D379F">
            <w:pPr>
              <w:ind w:left="0"/>
              <w:jc w:val="both"/>
              <w:rPr>
                <w:b w:val="0"/>
                <w:color w:val="auto"/>
                <w:sz w:val="18"/>
                <w:szCs w:val="18"/>
              </w:rPr>
            </w:pPr>
            <w:r w:rsidRPr="001D379F">
              <w:rPr>
                <w:b w:val="0"/>
                <w:color w:val="auto"/>
                <w:sz w:val="18"/>
                <w:szCs w:val="18"/>
              </w:rPr>
              <w:t>Przeworsk</w:t>
            </w:r>
            <w:r>
              <w:rPr>
                <w:b w:val="0"/>
                <w:color w:val="auto"/>
                <w:sz w:val="18"/>
                <w:szCs w:val="18"/>
              </w:rPr>
              <w:t xml:space="preserve"> </w:t>
            </w:r>
            <w:r w:rsidRPr="001D379F">
              <w:rPr>
                <w:b w:val="0"/>
                <w:color w:val="auto"/>
                <w:sz w:val="18"/>
                <w:szCs w:val="18"/>
              </w:rPr>
              <w:t>298 DO </w:t>
            </w:r>
            <w:hyperlink r:id="rId19" w:history="1">
              <w:r w:rsidRPr="001D379F">
                <w:rPr>
                  <w:rStyle w:val="Hipercze"/>
                  <w:b w:val="0"/>
                  <w:bCs w:val="0"/>
                  <w:sz w:val="18"/>
                  <w:szCs w:val="18"/>
                </w:rPr>
                <w:t>WK</w:t>
              </w:r>
            </w:hyperlink>
          </w:p>
          <w:p w:rsidR="001D379F" w:rsidRDefault="001D379F" w:rsidP="00460B9E">
            <w:pPr>
              <w:ind w:left="0"/>
              <w:jc w:val="both"/>
              <w:rPr>
                <w:b w:val="0"/>
                <w:bCs w:val="0"/>
                <w:color w:val="auto"/>
                <w:sz w:val="18"/>
                <w:szCs w:val="18"/>
              </w:rPr>
            </w:pPr>
          </w:p>
          <w:p w:rsidR="001D379F" w:rsidRDefault="00E628EB" w:rsidP="00E628EB">
            <w:pPr>
              <w:ind w:left="0"/>
              <w:jc w:val="both"/>
              <w:rPr>
                <w:b w:val="0"/>
                <w:bCs w:val="0"/>
                <w:color w:val="auto"/>
                <w:sz w:val="18"/>
                <w:szCs w:val="18"/>
              </w:rPr>
            </w:pPr>
            <w:r>
              <w:rPr>
                <w:b w:val="0"/>
                <w:bCs w:val="0"/>
                <w:color w:val="auto"/>
                <w:sz w:val="18"/>
                <w:szCs w:val="18"/>
              </w:rPr>
              <w:t xml:space="preserve">Płyta </w:t>
            </w:r>
            <w:r w:rsidR="00C911F3">
              <w:rPr>
                <w:b w:val="0"/>
                <w:bCs w:val="0"/>
                <w:color w:val="auto"/>
                <w:sz w:val="18"/>
                <w:szCs w:val="18"/>
              </w:rPr>
              <w:t>z</w:t>
            </w:r>
            <w:r w:rsidRPr="00E628EB">
              <w:rPr>
                <w:b w:val="0"/>
                <w:bCs w:val="0"/>
                <w:color w:val="auto"/>
                <w:sz w:val="18"/>
                <w:szCs w:val="18"/>
              </w:rPr>
              <w:t xml:space="preserve">awiera piosenki oraz utwory instrumentalne wykorzystane w scenariuszach zamieszczonych w miesięczniku </w:t>
            </w:r>
            <w:r w:rsidRPr="00E628EB">
              <w:rPr>
                <w:b w:val="0"/>
                <w:bCs w:val="0"/>
                <w:i/>
                <w:color w:val="auto"/>
                <w:sz w:val="18"/>
                <w:szCs w:val="18"/>
              </w:rPr>
              <w:t>Bliżej Przedszkola</w:t>
            </w:r>
            <w:r>
              <w:rPr>
                <w:b w:val="0"/>
                <w:bCs w:val="0"/>
                <w:color w:val="auto"/>
                <w:sz w:val="18"/>
                <w:szCs w:val="18"/>
              </w:rPr>
              <w:t xml:space="preserve"> nr 10/2020 (m.in.: </w:t>
            </w:r>
            <w:r w:rsidRPr="00FB366B">
              <w:rPr>
                <w:b w:val="0"/>
                <w:bCs w:val="0"/>
                <w:i/>
                <w:color w:val="auto"/>
                <w:sz w:val="18"/>
                <w:szCs w:val="18"/>
              </w:rPr>
              <w:t>To wesoła jest zabawa, Ząbki, Niezwykły miś, W sklepie z dywanami, Podróż po Polsce, My Home, The Cleve Kid, Hungry Monster, Nasze barwy ojczyste</w:t>
            </w:r>
            <w:r w:rsidR="0092615F">
              <w:rPr>
                <w:b w:val="0"/>
                <w:bCs w:val="0"/>
                <w:color w:val="auto"/>
                <w:sz w:val="18"/>
                <w:szCs w:val="18"/>
              </w:rPr>
              <w:t xml:space="preserve">). </w:t>
            </w:r>
            <w:r w:rsidRPr="00E628EB">
              <w:rPr>
                <w:b w:val="0"/>
                <w:bCs w:val="0"/>
                <w:color w:val="auto"/>
                <w:sz w:val="18"/>
                <w:szCs w:val="18"/>
              </w:rPr>
              <w:t>Śpiewają: Gabriela Gąsior, Miłosz Konarski, Katarzyna Perek, Martyna Pilch</w:t>
            </w:r>
            <w:r w:rsidR="0092615F">
              <w:rPr>
                <w:b w:val="0"/>
                <w:bCs w:val="0"/>
                <w:color w:val="auto"/>
                <w:sz w:val="18"/>
                <w:szCs w:val="18"/>
              </w:rPr>
              <w:t>.</w:t>
            </w:r>
          </w:p>
          <w:p w:rsidR="001D379F" w:rsidRDefault="001D379F" w:rsidP="00460B9E">
            <w:pPr>
              <w:ind w:left="0"/>
              <w:jc w:val="both"/>
              <w:rPr>
                <w:b w:val="0"/>
                <w:bCs w:val="0"/>
                <w:color w:val="auto"/>
                <w:sz w:val="18"/>
                <w:szCs w:val="18"/>
              </w:rPr>
            </w:pPr>
          </w:p>
          <w:p w:rsidR="001D379F" w:rsidRDefault="001D379F" w:rsidP="00460B9E">
            <w:pPr>
              <w:ind w:left="0"/>
              <w:jc w:val="both"/>
              <w:rPr>
                <w:b w:val="0"/>
                <w:bCs w:val="0"/>
                <w:color w:val="auto"/>
                <w:sz w:val="18"/>
                <w:szCs w:val="18"/>
              </w:rPr>
            </w:pPr>
          </w:p>
          <w:p w:rsidR="00BA440D" w:rsidRDefault="00BA440D" w:rsidP="00460B9E">
            <w:pPr>
              <w:ind w:left="0"/>
              <w:jc w:val="both"/>
              <w:rPr>
                <w:b w:val="0"/>
                <w:bCs w:val="0"/>
                <w:color w:val="auto"/>
                <w:sz w:val="18"/>
                <w:szCs w:val="18"/>
              </w:rPr>
            </w:pPr>
          </w:p>
          <w:p w:rsidR="001D379F" w:rsidRDefault="001D379F" w:rsidP="00460B9E">
            <w:pPr>
              <w:ind w:left="0"/>
              <w:jc w:val="both"/>
              <w:rPr>
                <w:b w:val="0"/>
                <w:bCs w:val="0"/>
                <w:color w:val="auto"/>
                <w:sz w:val="18"/>
                <w:szCs w:val="18"/>
              </w:rPr>
            </w:pPr>
          </w:p>
        </w:tc>
        <w:tc>
          <w:tcPr>
            <w:tcW w:w="3119" w:type="dxa"/>
            <w:shd w:val="clear" w:color="auto" w:fill="EEECE1" w:themeFill="background2"/>
          </w:tcPr>
          <w:p w:rsidR="000E0C7B" w:rsidRPr="00135788" w:rsidRDefault="00311132" w:rsidP="008D742A">
            <w:pPr>
              <w:ind w:left="0"/>
              <w:cnfStyle w:val="000000000000" w:firstRow="0" w:lastRow="0" w:firstColumn="0" w:lastColumn="0" w:oddVBand="0" w:evenVBand="0" w:oddHBand="0" w:evenHBand="0" w:firstRowFirstColumn="0" w:firstRowLastColumn="0" w:lastRowFirstColumn="0" w:lastRowLastColumn="0"/>
              <w:rPr>
                <w:noProof/>
                <w:lang w:eastAsia="pl-PL"/>
              </w:rPr>
            </w:pPr>
            <w:r>
              <w:rPr>
                <w:noProof/>
                <w:lang w:eastAsia="pl-PL"/>
              </w:rPr>
              <w:drawing>
                <wp:anchor distT="0" distB="0" distL="114300" distR="114300" simplePos="0" relativeHeight="251662336" behindDoc="0" locked="0" layoutInCell="1" allowOverlap="1">
                  <wp:simplePos x="0" y="0"/>
                  <wp:positionH relativeFrom="column">
                    <wp:posOffset>-4973</wp:posOffset>
                  </wp:positionH>
                  <wp:positionV relativeFrom="paragraph">
                    <wp:posOffset>26695</wp:posOffset>
                  </wp:positionV>
                  <wp:extent cx="1856228" cy="1827683"/>
                  <wp:effectExtent l="152400" t="152400" r="353695" b="363220"/>
                  <wp:wrapNone/>
                  <wp:docPr id="4" name="Obraz 4" descr="Miesięcznik nr 10.229/2020 - materiały na listo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esięcznik nr 10.229/2020 - materiały na listopa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56973" cy="182841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tc>
      </w:tr>
    </w:tbl>
    <w:p w:rsidR="007302A2" w:rsidRPr="001037B9" w:rsidRDefault="007302A2" w:rsidP="008341F5">
      <w:pPr>
        <w:ind w:left="0"/>
        <w:rPr>
          <w:sz w:val="2"/>
          <w:szCs w:val="2"/>
        </w:rPr>
      </w:pPr>
    </w:p>
    <w:sectPr w:rsidR="007302A2" w:rsidRPr="001037B9" w:rsidSect="00F366A4">
      <w:footerReference w:type="default" r:id="rId21"/>
      <w:pgSz w:w="11906" w:h="16838"/>
      <w:pgMar w:top="340" w:right="720" w:bottom="3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278" w:rsidRDefault="000A2278" w:rsidP="002476E0">
      <w:pPr>
        <w:spacing w:after="0" w:line="240" w:lineRule="auto"/>
      </w:pPr>
      <w:r>
        <w:separator/>
      </w:r>
    </w:p>
  </w:endnote>
  <w:endnote w:type="continuationSeparator" w:id="0">
    <w:p w:rsidR="000A2278" w:rsidRDefault="000A2278" w:rsidP="00247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708239"/>
      <w:docPartObj>
        <w:docPartGallery w:val="Page Numbers (Bottom of Page)"/>
        <w:docPartUnique/>
      </w:docPartObj>
    </w:sdtPr>
    <w:sdtEndPr/>
    <w:sdtContent>
      <w:p w:rsidR="001714C8" w:rsidRDefault="001714C8">
        <w:pPr>
          <w:pStyle w:val="Stopka"/>
          <w:jc w:val="right"/>
        </w:pPr>
        <w:r>
          <w:fldChar w:fldCharType="begin"/>
        </w:r>
        <w:r>
          <w:instrText>PAGE   \* MERGEFORMAT</w:instrText>
        </w:r>
        <w:r>
          <w:fldChar w:fldCharType="separate"/>
        </w:r>
        <w:r w:rsidR="00A972D0">
          <w:rPr>
            <w:noProof/>
          </w:rPr>
          <w:t>2</w:t>
        </w:r>
        <w:r>
          <w:fldChar w:fldCharType="end"/>
        </w:r>
      </w:p>
    </w:sdtContent>
  </w:sdt>
  <w:p w:rsidR="001714C8" w:rsidRDefault="001714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278" w:rsidRDefault="000A2278" w:rsidP="002476E0">
      <w:pPr>
        <w:spacing w:after="0" w:line="240" w:lineRule="auto"/>
      </w:pPr>
      <w:r>
        <w:separator/>
      </w:r>
    </w:p>
  </w:footnote>
  <w:footnote w:type="continuationSeparator" w:id="0">
    <w:p w:rsidR="000A2278" w:rsidRDefault="000A2278" w:rsidP="002476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w:pict>
  </w:numPicBullet>
  <w:abstractNum w:abstractNumId="0" w15:restartNumberingAfterBreak="0">
    <w:nsid w:val="10CB7114"/>
    <w:multiLevelType w:val="multilevel"/>
    <w:tmpl w:val="BD08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F412A"/>
    <w:multiLevelType w:val="multilevel"/>
    <w:tmpl w:val="43FA5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615EC0"/>
    <w:multiLevelType w:val="hybridMultilevel"/>
    <w:tmpl w:val="63E6FD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4C37E07"/>
    <w:multiLevelType w:val="hybridMultilevel"/>
    <w:tmpl w:val="2F5682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99D2D5E"/>
    <w:multiLevelType w:val="hybridMultilevel"/>
    <w:tmpl w:val="6344A76A"/>
    <w:lvl w:ilvl="0" w:tplc="BA2248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87B12B4"/>
    <w:multiLevelType w:val="hybridMultilevel"/>
    <w:tmpl w:val="48CC17E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F073A7C"/>
    <w:multiLevelType w:val="hybridMultilevel"/>
    <w:tmpl w:val="8F067F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1710D9"/>
    <w:multiLevelType w:val="hybridMultilevel"/>
    <w:tmpl w:val="FCA2964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9BE046D"/>
    <w:multiLevelType w:val="multilevel"/>
    <w:tmpl w:val="07409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DF6ED5"/>
    <w:multiLevelType w:val="multilevel"/>
    <w:tmpl w:val="828A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425565"/>
    <w:multiLevelType w:val="multilevel"/>
    <w:tmpl w:val="8FC8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CB0226"/>
    <w:multiLevelType w:val="multilevel"/>
    <w:tmpl w:val="4308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A61797"/>
    <w:multiLevelType w:val="multilevel"/>
    <w:tmpl w:val="8264C6C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6B1622"/>
    <w:multiLevelType w:val="hybridMultilevel"/>
    <w:tmpl w:val="111CCB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EF207F1"/>
    <w:multiLevelType w:val="hybridMultilevel"/>
    <w:tmpl w:val="CD48F9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3F26378"/>
    <w:multiLevelType w:val="hybridMultilevel"/>
    <w:tmpl w:val="703E6C8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707137B"/>
    <w:multiLevelType w:val="hybridMultilevel"/>
    <w:tmpl w:val="288CED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AD87B4B"/>
    <w:multiLevelType w:val="multilevel"/>
    <w:tmpl w:val="7F3E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071245"/>
    <w:multiLevelType w:val="hybridMultilevel"/>
    <w:tmpl w:val="4DD07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5"/>
  </w:num>
  <w:num w:numId="3">
    <w:abstractNumId w:val="11"/>
  </w:num>
  <w:num w:numId="4">
    <w:abstractNumId w:val="17"/>
  </w:num>
  <w:num w:numId="5">
    <w:abstractNumId w:val="7"/>
  </w:num>
  <w:num w:numId="6">
    <w:abstractNumId w:val="5"/>
  </w:num>
  <w:num w:numId="7">
    <w:abstractNumId w:val="8"/>
  </w:num>
  <w:num w:numId="8">
    <w:abstractNumId w:val="9"/>
  </w:num>
  <w:num w:numId="9">
    <w:abstractNumId w:val="18"/>
  </w:num>
  <w:num w:numId="10">
    <w:abstractNumId w:val="6"/>
  </w:num>
  <w:num w:numId="11">
    <w:abstractNumId w:val="0"/>
  </w:num>
  <w:num w:numId="12">
    <w:abstractNumId w:val="3"/>
  </w:num>
  <w:num w:numId="13">
    <w:abstractNumId w:val="14"/>
  </w:num>
  <w:num w:numId="14">
    <w:abstractNumId w:val="10"/>
  </w:num>
  <w:num w:numId="15">
    <w:abstractNumId w:val="1"/>
  </w:num>
  <w:num w:numId="16">
    <w:abstractNumId w:val="13"/>
  </w:num>
  <w:num w:numId="17">
    <w:abstractNumId w:val="2"/>
  </w:num>
  <w:num w:numId="18">
    <w:abstractNumId w:val="1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830"/>
    <w:rsid w:val="00000242"/>
    <w:rsid w:val="00000AF2"/>
    <w:rsid w:val="00000B0D"/>
    <w:rsid w:val="0000334C"/>
    <w:rsid w:val="00004E51"/>
    <w:rsid w:val="000052D4"/>
    <w:rsid w:val="000069F2"/>
    <w:rsid w:val="00007291"/>
    <w:rsid w:val="000130BC"/>
    <w:rsid w:val="00016467"/>
    <w:rsid w:val="0002303E"/>
    <w:rsid w:val="00023ABF"/>
    <w:rsid w:val="00023E7C"/>
    <w:rsid w:val="0002528E"/>
    <w:rsid w:val="00026288"/>
    <w:rsid w:val="0003128E"/>
    <w:rsid w:val="0003156D"/>
    <w:rsid w:val="00031891"/>
    <w:rsid w:val="000321B3"/>
    <w:rsid w:val="0003286D"/>
    <w:rsid w:val="00032A33"/>
    <w:rsid w:val="00032B55"/>
    <w:rsid w:val="00034C04"/>
    <w:rsid w:val="0004070E"/>
    <w:rsid w:val="00041618"/>
    <w:rsid w:val="00041976"/>
    <w:rsid w:val="00042840"/>
    <w:rsid w:val="00043EF6"/>
    <w:rsid w:val="000453DF"/>
    <w:rsid w:val="0004669B"/>
    <w:rsid w:val="000472E0"/>
    <w:rsid w:val="00051280"/>
    <w:rsid w:val="00052EE8"/>
    <w:rsid w:val="00054019"/>
    <w:rsid w:val="00055CFD"/>
    <w:rsid w:val="000573B8"/>
    <w:rsid w:val="0006120F"/>
    <w:rsid w:val="00061C1E"/>
    <w:rsid w:val="000627C6"/>
    <w:rsid w:val="0006431F"/>
    <w:rsid w:val="00064B90"/>
    <w:rsid w:val="00065822"/>
    <w:rsid w:val="00065A63"/>
    <w:rsid w:val="000668F2"/>
    <w:rsid w:val="00072558"/>
    <w:rsid w:val="00073856"/>
    <w:rsid w:val="000739CC"/>
    <w:rsid w:val="000756D8"/>
    <w:rsid w:val="00075C40"/>
    <w:rsid w:val="000814F7"/>
    <w:rsid w:val="00082A58"/>
    <w:rsid w:val="00083751"/>
    <w:rsid w:val="000838E2"/>
    <w:rsid w:val="0008419C"/>
    <w:rsid w:val="00085288"/>
    <w:rsid w:val="000855E1"/>
    <w:rsid w:val="00086508"/>
    <w:rsid w:val="00086598"/>
    <w:rsid w:val="00086B2D"/>
    <w:rsid w:val="0008774D"/>
    <w:rsid w:val="00093A74"/>
    <w:rsid w:val="00095A8A"/>
    <w:rsid w:val="00095CB9"/>
    <w:rsid w:val="000A184A"/>
    <w:rsid w:val="000A2278"/>
    <w:rsid w:val="000A4DA7"/>
    <w:rsid w:val="000A5852"/>
    <w:rsid w:val="000A62A2"/>
    <w:rsid w:val="000B10DD"/>
    <w:rsid w:val="000B1AD6"/>
    <w:rsid w:val="000B4E7E"/>
    <w:rsid w:val="000C16E1"/>
    <w:rsid w:val="000C5FC1"/>
    <w:rsid w:val="000C600C"/>
    <w:rsid w:val="000D0BAC"/>
    <w:rsid w:val="000D1804"/>
    <w:rsid w:val="000D1ADF"/>
    <w:rsid w:val="000D3530"/>
    <w:rsid w:val="000D6EAB"/>
    <w:rsid w:val="000E05F7"/>
    <w:rsid w:val="000E0C7B"/>
    <w:rsid w:val="000E232E"/>
    <w:rsid w:val="000E464B"/>
    <w:rsid w:val="000E4A4B"/>
    <w:rsid w:val="000E502B"/>
    <w:rsid w:val="000E6656"/>
    <w:rsid w:val="000F029F"/>
    <w:rsid w:val="000F0812"/>
    <w:rsid w:val="000F0F3B"/>
    <w:rsid w:val="000F236F"/>
    <w:rsid w:val="000F394B"/>
    <w:rsid w:val="000F6EB3"/>
    <w:rsid w:val="00102A01"/>
    <w:rsid w:val="001037B9"/>
    <w:rsid w:val="001053D4"/>
    <w:rsid w:val="0010555B"/>
    <w:rsid w:val="001123D1"/>
    <w:rsid w:val="00112C4C"/>
    <w:rsid w:val="001143B1"/>
    <w:rsid w:val="00114735"/>
    <w:rsid w:val="00115B04"/>
    <w:rsid w:val="00116843"/>
    <w:rsid w:val="00117C21"/>
    <w:rsid w:val="00117FC1"/>
    <w:rsid w:val="001201BF"/>
    <w:rsid w:val="0012114A"/>
    <w:rsid w:val="00122418"/>
    <w:rsid w:val="0012271C"/>
    <w:rsid w:val="001233BC"/>
    <w:rsid w:val="00125790"/>
    <w:rsid w:val="001326D2"/>
    <w:rsid w:val="00135788"/>
    <w:rsid w:val="00136397"/>
    <w:rsid w:val="00137839"/>
    <w:rsid w:val="001431BF"/>
    <w:rsid w:val="001435A7"/>
    <w:rsid w:val="00146490"/>
    <w:rsid w:val="00146799"/>
    <w:rsid w:val="001512C8"/>
    <w:rsid w:val="00152C23"/>
    <w:rsid w:val="00156A85"/>
    <w:rsid w:val="00163111"/>
    <w:rsid w:val="0016564C"/>
    <w:rsid w:val="0016770C"/>
    <w:rsid w:val="00170061"/>
    <w:rsid w:val="001714C8"/>
    <w:rsid w:val="00171D01"/>
    <w:rsid w:val="001741FC"/>
    <w:rsid w:val="0017444C"/>
    <w:rsid w:val="001746F6"/>
    <w:rsid w:val="001764F8"/>
    <w:rsid w:val="00176902"/>
    <w:rsid w:val="001825F8"/>
    <w:rsid w:val="00185B6F"/>
    <w:rsid w:val="00187255"/>
    <w:rsid w:val="00190843"/>
    <w:rsid w:val="001940C5"/>
    <w:rsid w:val="001949B0"/>
    <w:rsid w:val="001956EF"/>
    <w:rsid w:val="001960A5"/>
    <w:rsid w:val="001960F9"/>
    <w:rsid w:val="0019665A"/>
    <w:rsid w:val="001A01D2"/>
    <w:rsid w:val="001A0BD5"/>
    <w:rsid w:val="001A2BE9"/>
    <w:rsid w:val="001A2FB6"/>
    <w:rsid w:val="001A4DD7"/>
    <w:rsid w:val="001A4F50"/>
    <w:rsid w:val="001A5676"/>
    <w:rsid w:val="001B05AF"/>
    <w:rsid w:val="001B38B8"/>
    <w:rsid w:val="001B744A"/>
    <w:rsid w:val="001C465D"/>
    <w:rsid w:val="001C69DE"/>
    <w:rsid w:val="001D1802"/>
    <w:rsid w:val="001D21E2"/>
    <w:rsid w:val="001D379F"/>
    <w:rsid w:val="001D6430"/>
    <w:rsid w:val="001D72E6"/>
    <w:rsid w:val="001E0EB4"/>
    <w:rsid w:val="001E1529"/>
    <w:rsid w:val="001E440E"/>
    <w:rsid w:val="001E44C5"/>
    <w:rsid w:val="001E5BE3"/>
    <w:rsid w:val="001E5DD0"/>
    <w:rsid w:val="001E7364"/>
    <w:rsid w:val="001E7DF9"/>
    <w:rsid w:val="001F59A2"/>
    <w:rsid w:val="001F5F53"/>
    <w:rsid w:val="001F6425"/>
    <w:rsid w:val="001F6537"/>
    <w:rsid w:val="001F733E"/>
    <w:rsid w:val="0020282A"/>
    <w:rsid w:val="00202EF3"/>
    <w:rsid w:val="00203CE5"/>
    <w:rsid w:val="00204633"/>
    <w:rsid w:val="00205480"/>
    <w:rsid w:val="002107EB"/>
    <w:rsid w:val="0021149F"/>
    <w:rsid w:val="00214D6F"/>
    <w:rsid w:val="00222727"/>
    <w:rsid w:val="00223063"/>
    <w:rsid w:val="00223BC2"/>
    <w:rsid w:val="002246B7"/>
    <w:rsid w:val="002277C6"/>
    <w:rsid w:val="0023039F"/>
    <w:rsid w:val="00232437"/>
    <w:rsid w:val="00233A7F"/>
    <w:rsid w:val="00233F3D"/>
    <w:rsid w:val="00237B80"/>
    <w:rsid w:val="00240F11"/>
    <w:rsid w:val="00242153"/>
    <w:rsid w:val="00242A35"/>
    <w:rsid w:val="002430BD"/>
    <w:rsid w:val="0024426C"/>
    <w:rsid w:val="00244DB6"/>
    <w:rsid w:val="00245790"/>
    <w:rsid w:val="00245A51"/>
    <w:rsid w:val="002476E0"/>
    <w:rsid w:val="0025004C"/>
    <w:rsid w:val="0025006F"/>
    <w:rsid w:val="00250D46"/>
    <w:rsid w:val="00252817"/>
    <w:rsid w:val="00253368"/>
    <w:rsid w:val="0025551D"/>
    <w:rsid w:val="002558E8"/>
    <w:rsid w:val="00256062"/>
    <w:rsid w:val="00256A9E"/>
    <w:rsid w:val="002572B3"/>
    <w:rsid w:val="00260109"/>
    <w:rsid w:val="00261DC6"/>
    <w:rsid w:val="00263A4E"/>
    <w:rsid w:val="00264753"/>
    <w:rsid w:val="0026587B"/>
    <w:rsid w:val="00265ADB"/>
    <w:rsid w:val="0026707C"/>
    <w:rsid w:val="0027349C"/>
    <w:rsid w:val="00274351"/>
    <w:rsid w:val="002743ED"/>
    <w:rsid w:val="00277840"/>
    <w:rsid w:val="00277C87"/>
    <w:rsid w:val="00277D81"/>
    <w:rsid w:val="0028034B"/>
    <w:rsid w:val="00280586"/>
    <w:rsid w:val="002815E3"/>
    <w:rsid w:val="00281CBF"/>
    <w:rsid w:val="002862E9"/>
    <w:rsid w:val="0028704D"/>
    <w:rsid w:val="0028740B"/>
    <w:rsid w:val="00291E56"/>
    <w:rsid w:val="00292323"/>
    <w:rsid w:val="00294E91"/>
    <w:rsid w:val="002A0FB1"/>
    <w:rsid w:val="002A1BF9"/>
    <w:rsid w:val="002A3708"/>
    <w:rsid w:val="002A4BFB"/>
    <w:rsid w:val="002A626D"/>
    <w:rsid w:val="002A7125"/>
    <w:rsid w:val="002B01D3"/>
    <w:rsid w:val="002B0C27"/>
    <w:rsid w:val="002B1421"/>
    <w:rsid w:val="002B2932"/>
    <w:rsid w:val="002B3028"/>
    <w:rsid w:val="002B68CB"/>
    <w:rsid w:val="002B6A50"/>
    <w:rsid w:val="002B6C9F"/>
    <w:rsid w:val="002B78AF"/>
    <w:rsid w:val="002C0759"/>
    <w:rsid w:val="002C0FEB"/>
    <w:rsid w:val="002C657C"/>
    <w:rsid w:val="002C7E0E"/>
    <w:rsid w:val="002D2B10"/>
    <w:rsid w:val="002D449A"/>
    <w:rsid w:val="002D4B2B"/>
    <w:rsid w:val="002D76F3"/>
    <w:rsid w:val="002E04E6"/>
    <w:rsid w:val="002E2571"/>
    <w:rsid w:val="002E426B"/>
    <w:rsid w:val="002E4CE7"/>
    <w:rsid w:val="002E6B41"/>
    <w:rsid w:val="002F1735"/>
    <w:rsid w:val="002F2136"/>
    <w:rsid w:val="002F26F7"/>
    <w:rsid w:val="00301BC6"/>
    <w:rsid w:val="00302338"/>
    <w:rsid w:val="00304665"/>
    <w:rsid w:val="00306C1C"/>
    <w:rsid w:val="00311132"/>
    <w:rsid w:val="00313910"/>
    <w:rsid w:val="00313ED1"/>
    <w:rsid w:val="0031664E"/>
    <w:rsid w:val="00316A6B"/>
    <w:rsid w:val="00317896"/>
    <w:rsid w:val="00324C39"/>
    <w:rsid w:val="003268E7"/>
    <w:rsid w:val="00327537"/>
    <w:rsid w:val="0033005B"/>
    <w:rsid w:val="00331345"/>
    <w:rsid w:val="0033442D"/>
    <w:rsid w:val="00335DF6"/>
    <w:rsid w:val="003412BB"/>
    <w:rsid w:val="00344025"/>
    <w:rsid w:val="003473DB"/>
    <w:rsid w:val="0035188F"/>
    <w:rsid w:val="003521C6"/>
    <w:rsid w:val="00352DED"/>
    <w:rsid w:val="00353178"/>
    <w:rsid w:val="00356182"/>
    <w:rsid w:val="00356436"/>
    <w:rsid w:val="00357099"/>
    <w:rsid w:val="00357BE1"/>
    <w:rsid w:val="0036062B"/>
    <w:rsid w:val="00361877"/>
    <w:rsid w:val="003634B9"/>
    <w:rsid w:val="00363A84"/>
    <w:rsid w:val="00365CBF"/>
    <w:rsid w:val="00370104"/>
    <w:rsid w:val="00371393"/>
    <w:rsid w:val="00376A62"/>
    <w:rsid w:val="00377501"/>
    <w:rsid w:val="0038090C"/>
    <w:rsid w:val="00387C31"/>
    <w:rsid w:val="00391780"/>
    <w:rsid w:val="00392267"/>
    <w:rsid w:val="00393D0D"/>
    <w:rsid w:val="0039474E"/>
    <w:rsid w:val="003955AB"/>
    <w:rsid w:val="003966BC"/>
    <w:rsid w:val="00397DCF"/>
    <w:rsid w:val="003A136A"/>
    <w:rsid w:val="003A139A"/>
    <w:rsid w:val="003A1CDB"/>
    <w:rsid w:val="003A2F2B"/>
    <w:rsid w:val="003A36B1"/>
    <w:rsid w:val="003A3D9A"/>
    <w:rsid w:val="003A5518"/>
    <w:rsid w:val="003B4FEE"/>
    <w:rsid w:val="003B52D8"/>
    <w:rsid w:val="003B6322"/>
    <w:rsid w:val="003C32C3"/>
    <w:rsid w:val="003C4401"/>
    <w:rsid w:val="003C45F6"/>
    <w:rsid w:val="003C4E7D"/>
    <w:rsid w:val="003D18C0"/>
    <w:rsid w:val="003D3E10"/>
    <w:rsid w:val="003D5C11"/>
    <w:rsid w:val="003D5C6B"/>
    <w:rsid w:val="003D6B45"/>
    <w:rsid w:val="003E02DD"/>
    <w:rsid w:val="003E1B5C"/>
    <w:rsid w:val="003E33D5"/>
    <w:rsid w:val="003F4081"/>
    <w:rsid w:val="003F69AB"/>
    <w:rsid w:val="003F6BBA"/>
    <w:rsid w:val="00400B2B"/>
    <w:rsid w:val="00403E4C"/>
    <w:rsid w:val="00404CC3"/>
    <w:rsid w:val="00406E40"/>
    <w:rsid w:val="00407D45"/>
    <w:rsid w:val="00411559"/>
    <w:rsid w:val="0041368F"/>
    <w:rsid w:val="00413E3C"/>
    <w:rsid w:val="00415C68"/>
    <w:rsid w:val="00415DC9"/>
    <w:rsid w:val="00420741"/>
    <w:rsid w:val="0042196E"/>
    <w:rsid w:val="00421DC8"/>
    <w:rsid w:val="00427708"/>
    <w:rsid w:val="0043066F"/>
    <w:rsid w:val="00435B70"/>
    <w:rsid w:val="00437760"/>
    <w:rsid w:val="00440196"/>
    <w:rsid w:val="00440A26"/>
    <w:rsid w:val="0044126E"/>
    <w:rsid w:val="004416A1"/>
    <w:rsid w:val="00443421"/>
    <w:rsid w:val="00444D6A"/>
    <w:rsid w:val="00445742"/>
    <w:rsid w:val="00446628"/>
    <w:rsid w:val="00447F51"/>
    <w:rsid w:val="0045044A"/>
    <w:rsid w:val="00452ACB"/>
    <w:rsid w:val="00452E90"/>
    <w:rsid w:val="00456661"/>
    <w:rsid w:val="00457831"/>
    <w:rsid w:val="00457DEB"/>
    <w:rsid w:val="00460B9E"/>
    <w:rsid w:val="004625FC"/>
    <w:rsid w:val="00464557"/>
    <w:rsid w:val="00466366"/>
    <w:rsid w:val="00467D40"/>
    <w:rsid w:val="0047083C"/>
    <w:rsid w:val="00472370"/>
    <w:rsid w:val="00474DAF"/>
    <w:rsid w:val="00476806"/>
    <w:rsid w:val="00480716"/>
    <w:rsid w:val="00482862"/>
    <w:rsid w:val="00484220"/>
    <w:rsid w:val="00485209"/>
    <w:rsid w:val="0048747D"/>
    <w:rsid w:val="00490062"/>
    <w:rsid w:val="004944BD"/>
    <w:rsid w:val="00495269"/>
    <w:rsid w:val="004976BE"/>
    <w:rsid w:val="00497E39"/>
    <w:rsid w:val="00497F66"/>
    <w:rsid w:val="004A098C"/>
    <w:rsid w:val="004A0DA8"/>
    <w:rsid w:val="004A25C5"/>
    <w:rsid w:val="004A2EBC"/>
    <w:rsid w:val="004A3C4C"/>
    <w:rsid w:val="004A417D"/>
    <w:rsid w:val="004A54A1"/>
    <w:rsid w:val="004A56E9"/>
    <w:rsid w:val="004B2014"/>
    <w:rsid w:val="004B3A28"/>
    <w:rsid w:val="004B5A2F"/>
    <w:rsid w:val="004B5C40"/>
    <w:rsid w:val="004B7F6E"/>
    <w:rsid w:val="004B7FED"/>
    <w:rsid w:val="004C0A32"/>
    <w:rsid w:val="004C10DA"/>
    <w:rsid w:val="004C1DC0"/>
    <w:rsid w:val="004C1E70"/>
    <w:rsid w:val="004C389F"/>
    <w:rsid w:val="004C4BE7"/>
    <w:rsid w:val="004C5000"/>
    <w:rsid w:val="004C5314"/>
    <w:rsid w:val="004C543D"/>
    <w:rsid w:val="004C54C2"/>
    <w:rsid w:val="004C5E27"/>
    <w:rsid w:val="004D048A"/>
    <w:rsid w:val="004D095B"/>
    <w:rsid w:val="004D1357"/>
    <w:rsid w:val="004D207E"/>
    <w:rsid w:val="004D22A8"/>
    <w:rsid w:val="004D3F68"/>
    <w:rsid w:val="004D4531"/>
    <w:rsid w:val="004D52BC"/>
    <w:rsid w:val="004D687F"/>
    <w:rsid w:val="004D6F9D"/>
    <w:rsid w:val="004D7FA6"/>
    <w:rsid w:val="004E2A16"/>
    <w:rsid w:val="004E4395"/>
    <w:rsid w:val="004E6318"/>
    <w:rsid w:val="004F059A"/>
    <w:rsid w:val="004F0BAB"/>
    <w:rsid w:val="004F1D5D"/>
    <w:rsid w:val="004F1E08"/>
    <w:rsid w:val="004F52E5"/>
    <w:rsid w:val="004F57BD"/>
    <w:rsid w:val="004F7060"/>
    <w:rsid w:val="004F7B7C"/>
    <w:rsid w:val="004F7D7D"/>
    <w:rsid w:val="00500ECA"/>
    <w:rsid w:val="005019EC"/>
    <w:rsid w:val="00501F23"/>
    <w:rsid w:val="005033A2"/>
    <w:rsid w:val="0050372E"/>
    <w:rsid w:val="005044E1"/>
    <w:rsid w:val="0050464F"/>
    <w:rsid w:val="0050489E"/>
    <w:rsid w:val="00510505"/>
    <w:rsid w:val="005115B3"/>
    <w:rsid w:val="00514500"/>
    <w:rsid w:val="00516040"/>
    <w:rsid w:val="005168A7"/>
    <w:rsid w:val="0051730A"/>
    <w:rsid w:val="00521F84"/>
    <w:rsid w:val="005243C2"/>
    <w:rsid w:val="00524687"/>
    <w:rsid w:val="00524830"/>
    <w:rsid w:val="005256E7"/>
    <w:rsid w:val="00525EFA"/>
    <w:rsid w:val="00530298"/>
    <w:rsid w:val="00533071"/>
    <w:rsid w:val="00533D32"/>
    <w:rsid w:val="00533EE4"/>
    <w:rsid w:val="00533FC8"/>
    <w:rsid w:val="00534B50"/>
    <w:rsid w:val="00535783"/>
    <w:rsid w:val="00536A17"/>
    <w:rsid w:val="00536D57"/>
    <w:rsid w:val="00542580"/>
    <w:rsid w:val="00542E05"/>
    <w:rsid w:val="005438EF"/>
    <w:rsid w:val="0054620B"/>
    <w:rsid w:val="00546CDD"/>
    <w:rsid w:val="005470EA"/>
    <w:rsid w:val="00550B9B"/>
    <w:rsid w:val="005510F5"/>
    <w:rsid w:val="0055172F"/>
    <w:rsid w:val="00554BCE"/>
    <w:rsid w:val="00556DD6"/>
    <w:rsid w:val="00557B44"/>
    <w:rsid w:val="00560DF3"/>
    <w:rsid w:val="00560E06"/>
    <w:rsid w:val="005610B3"/>
    <w:rsid w:val="005618C1"/>
    <w:rsid w:val="00562DFC"/>
    <w:rsid w:val="00563149"/>
    <w:rsid w:val="00566A02"/>
    <w:rsid w:val="00567104"/>
    <w:rsid w:val="00570871"/>
    <w:rsid w:val="005725A3"/>
    <w:rsid w:val="005739B3"/>
    <w:rsid w:val="00576168"/>
    <w:rsid w:val="00576226"/>
    <w:rsid w:val="00581B11"/>
    <w:rsid w:val="00583706"/>
    <w:rsid w:val="00585272"/>
    <w:rsid w:val="00585DBF"/>
    <w:rsid w:val="00587772"/>
    <w:rsid w:val="00587A84"/>
    <w:rsid w:val="00587E6D"/>
    <w:rsid w:val="005921D9"/>
    <w:rsid w:val="00592A64"/>
    <w:rsid w:val="00594993"/>
    <w:rsid w:val="005A0BD9"/>
    <w:rsid w:val="005A0D94"/>
    <w:rsid w:val="005A1648"/>
    <w:rsid w:val="005A1D9F"/>
    <w:rsid w:val="005A1F77"/>
    <w:rsid w:val="005A5054"/>
    <w:rsid w:val="005A5715"/>
    <w:rsid w:val="005B00C4"/>
    <w:rsid w:val="005B20F5"/>
    <w:rsid w:val="005B279F"/>
    <w:rsid w:val="005B43F7"/>
    <w:rsid w:val="005B506B"/>
    <w:rsid w:val="005B5858"/>
    <w:rsid w:val="005C38E1"/>
    <w:rsid w:val="005C426B"/>
    <w:rsid w:val="005C42AB"/>
    <w:rsid w:val="005C492A"/>
    <w:rsid w:val="005C53BE"/>
    <w:rsid w:val="005C6DB2"/>
    <w:rsid w:val="005C781F"/>
    <w:rsid w:val="005C7CF0"/>
    <w:rsid w:val="005D09B5"/>
    <w:rsid w:val="005D1527"/>
    <w:rsid w:val="005D2B3B"/>
    <w:rsid w:val="005D2F36"/>
    <w:rsid w:val="005D75FF"/>
    <w:rsid w:val="005D7ECF"/>
    <w:rsid w:val="005E0DDB"/>
    <w:rsid w:val="005E1057"/>
    <w:rsid w:val="005E2B3E"/>
    <w:rsid w:val="005E35F4"/>
    <w:rsid w:val="005E685C"/>
    <w:rsid w:val="005F2729"/>
    <w:rsid w:val="005F3963"/>
    <w:rsid w:val="00600895"/>
    <w:rsid w:val="006014D3"/>
    <w:rsid w:val="0060362D"/>
    <w:rsid w:val="00603C40"/>
    <w:rsid w:val="00607C83"/>
    <w:rsid w:val="006100B4"/>
    <w:rsid w:val="006106CF"/>
    <w:rsid w:val="00615AB3"/>
    <w:rsid w:val="00621843"/>
    <w:rsid w:val="00621F93"/>
    <w:rsid w:val="006226D8"/>
    <w:rsid w:val="006236AE"/>
    <w:rsid w:val="00624158"/>
    <w:rsid w:val="0062699A"/>
    <w:rsid w:val="00627DB1"/>
    <w:rsid w:val="0063095B"/>
    <w:rsid w:val="006353CB"/>
    <w:rsid w:val="00636113"/>
    <w:rsid w:val="00636A63"/>
    <w:rsid w:val="00640070"/>
    <w:rsid w:val="00641A85"/>
    <w:rsid w:val="00643709"/>
    <w:rsid w:val="006437A3"/>
    <w:rsid w:val="00643D1E"/>
    <w:rsid w:val="006442D9"/>
    <w:rsid w:val="00644A72"/>
    <w:rsid w:val="006457FB"/>
    <w:rsid w:val="00645910"/>
    <w:rsid w:val="00646DAD"/>
    <w:rsid w:val="00652484"/>
    <w:rsid w:val="00655660"/>
    <w:rsid w:val="00655BD3"/>
    <w:rsid w:val="006608A2"/>
    <w:rsid w:val="00664634"/>
    <w:rsid w:val="00665FEE"/>
    <w:rsid w:val="006662A5"/>
    <w:rsid w:val="00666F11"/>
    <w:rsid w:val="00671D43"/>
    <w:rsid w:val="00673286"/>
    <w:rsid w:val="00674F66"/>
    <w:rsid w:val="0067602E"/>
    <w:rsid w:val="006800E4"/>
    <w:rsid w:val="006801BD"/>
    <w:rsid w:val="006802CF"/>
    <w:rsid w:val="00682EC6"/>
    <w:rsid w:val="006834BB"/>
    <w:rsid w:val="0068397F"/>
    <w:rsid w:val="00683BA9"/>
    <w:rsid w:val="00684FA8"/>
    <w:rsid w:val="00686B9E"/>
    <w:rsid w:val="00687940"/>
    <w:rsid w:val="006920CD"/>
    <w:rsid w:val="00693004"/>
    <w:rsid w:val="00694DF9"/>
    <w:rsid w:val="0069667C"/>
    <w:rsid w:val="0069678A"/>
    <w:rsid w:val="006A11F3"/>
    <w:rsid w:val="006A186F"/>
    <w:rsid w:val="006A1EA6"/>
    <w:rsid w:val="006A1EE4"/>
    <w:rsid w:val="006A2BFF"/>
    <w:rsid w:val="006A44DF"/>
    <w:rsid w:val="006A4556"/>
    <w:rsid w:val="006A47A5"/>
    <w:rsid w:val="006A5CDC"/>
    <w:rsid w:val="006A6EEA"/>
    <w:rsid w:val="006A7549"/>
    <w:rsid w:val="006B5CC8"/>
    <w:rsid w:val="006B68DA"/>
    <w:rsid w:val="006B7ADC"/>
    <w:rsid w:val="006C02C4"/>
    <w:rsid w:val="006C1AC1"/>
    <w:rsid w:val="006C5181"/>
    <w:rsid w:val="006C620D"/>
    <w:rsid w:val="006C68C9"/>
    <w:rsid w:val="006D0F7E"/>
    <w:rsid w:val="006D20C8"/>
    <w:rsid w:val="006D5CC7"/>
    <w:rsid w:val="006D7C06"/>
    <w:rsid w:val="006E3ABB"/>
    <w:rsid w:val="006E6B5A"/>
    <w:rsid w:val="006E700C"/>
    <w:rsid w:val="006E73A9"/>
    <w:rsid w:val="006F0E4F"/>
    <w:rsid w:val="006F38C4"/>
    <w:rsid w:val="006F4BDF"/>
    <w:rsid w:val="006F5DB7"/>
    <w:rsid w:val="006F61AE"/>
    <w:rsid w:val="006F6506"/>
    <w:rsid w:val="00701226"/>
    <w:rsid w:val="00702579"/>
    <w:rsid w:val="007030EF"/>
    <w:rsid w:val="00703211"/>
    <w:rsid w:val="007046EB"/>
    <w:rsid w:val="0070582C"/>
    <w:rsid w:val="00706092"/>
    <w:rsid w:val="007066D5"/>
    <w:rsid w:val="00707D50"/>
    <w:rsid w:val="00711DDF"/>
    <w:rsid w:val="007135B1"/>
    <w:rsid w:val="00714183"/>
    <w:rsid w:val="00714691"/>
    <w:rsid w:val="007160DE"/>
    <w:rsid w:val="007162E0"/>
    <w:rsid w:val="00716854"/>
    <w:rsid w:val="007205AC"/>
    <w:rsid w:val="00723F7B"/>
    <w:rsid w:val="00725AE0"/>
    <w:rsid w:val="00725BB1"/>
    <w:rsid w:val="00726FD6"/>
    <w:rsid w:val="00730274"/>
    <w:rsid w:val="007302A2"/>
    <w:rsid w:val="00730E15"/>
    <w:rsid w:val="00730E8C"/>
    <w:rsid w:val="00730EA3"/>
    <w:rsid w:val="0073166A"/>
    <w:rsid w:val="00732139"/>
    <w:rsid w:val="007401A7"/>
    <w:rsid w:val="00740CE0"/>
    <w:rsid w:val="007414F9"/>
    <w:rsid w:val="00742787"/>
    <w:rsid w:val="00744B26"/>
    <w:rsid w:val="00745075"/>
    <w:rsid w:val="007453B8"/>
    <w:rsid w:val="00750728"/>
    <w:rsid w:val="00752BEF"/>
    <w:rsid w:val="00753FE1"/>
    <w:rsid w:val="0075405E"/>
    <w:rsid w:val="00754E3B"/>
    <w:rsid w:val="007635E4"/>
    <w:rsid w:val="00763BDC"/>
    <w:rsid w:val="007640C9"/>
    <w:rsid w:val="007653E2"/>
    <w:rsid w:val="00766C7A"/>
    <w:rsid w:val="007670F3"/>
    <w:rsid w:val="00767416"/>
    <w:rsid w:val="007723F6"/>
    <w:rsid w:val="00772AAF"/>
    <w:rsid w:val="0077373D"/>
    <w:rsid w:val="00775256"/>
    <w:rsid w:val="00776D37"/>
    <w:rsid w:val="00777944"/>
    <w:rsid w:val="00780110"/>
    <w:rsid w:val="0078295F"/>
    <w:rsid w:val="00783C9F"/>
    <w:rsid w:val="0078508B"/>
    <w:rsid w:val="007861D8"/>
    <w:rsid w:val="007870BC"/>
    <w:rsid w:val="0078760E"/>
    <w:rsid w:val="00787E65"/>
    <w:rsid w:val="007900F0"/>
    <w:rsid w:val="0079011D"/>
    <w:rsid w:val="00790C20"/>
    <w:rsid w:val="007914A7"/>
    <w:rsid w:val="00791F91"/>
    <w:rsid w:val="007923EC"/>
    <w:rsid w:val="00792AFC"/>
    <w:rsid w:val="007946F5"/>
    <w:rsid w:val="007958F4"/>
    <w:rsid w:val="00795DE2"/>
    <w:rsid w:val="00797984"/>
    <w:rsid w:val="007A20D0"/>
    <w:rsid w:val="007A22C5"/>
    <w:rsid w:val="007A3B47"/>
    <w:rsid w:val="007A414F"/>
    <w:rsid w:val="007A4BB0"/>
    <w:rsid w:val="007A566D"/>
    <w:rsid w:val="007A5C6F"/>
    <w:rsid w:val="007A5C93"/>
    <w:rsid w:val="007A6474"/>
    <w:rsid w:val="007A6936"/>
    <w:rsid w:val="007A71F0"/>
    <w:rsid w:val="007B0A36"/>
    <w:rsid w:val="007B1352"/>
    <w:rsid w:val="007B4187"/>
    <w:rsid w:val="007B4892"/>
    <w:rsid w:val="007B509E"/>
    <w:rsid w:val="007B642C"/>
    <w:rsid w:val="007C159A"/>
    <w:rsid w:val="007C2D1A"/>
    <w:rsid w:val="007C3F14"/>
    <w:rsid w:val="007D0EF7"/>
    <w:rsid w:val="007D0F34"/>
    <w:rsid w:val="007D462B"/>
    <w:rsid w:val="007D46B9"/>
    <w:rsid w:val="007D4E84"/>
    <w:rsid w:val="007D63F3"/>
    <w:rsid w:val="007D6D4B"/>
    <w:rsid w:val="007E0F47"/>
    <w:rsid w:val="007E24C3"/>
    <w:rsid w:val="007E3B90"/>
    <w:rsid w:val="007E46F9"/>
    <w:rsid w:val="007E5D2F"/>
    <w:rsid w:val="007E653F"/>
    <w:rsid w:val="007F031D"/>
    <w:rsid w:val="00802760"/>
    <w:rsid w:val="008057EE"/>
    <w:rsid w:val="00805AD0"/>
    <w:rsid w:val="0080739F"/>
    <w:rsid w:val="008119C4"/>
    <w:rsid w:val="00811F4B"/>
    <w:rsid w:val="008130FA"/>
    <w:rsid w:val="00814521"/>
    <w:rsid w:val="00816078"/>
    <w:rsid w:val="00816C79"/>
    <w:rsid w:val="00817501"/>
    <w:rsid w:val="008205AF"/>
    <w:rsid w:val="00820B95"/>
    <w:rsid w:val="00821509"/>
    <w:rsid w:val="00825661"/>
    <w:rsid w:val="008273B5"/>
    <w:rsid w:val="008277CA"/>
    <w:rsid w:val="008325DC"/>
    <w:rsid w:val="008341F5"/>
    <w:rsid w:val="00835FE5"/>
    <w:rsid w:val="0084180E"/>
    <w:rsid w:val="008451E1"/>
    <w:rsid w:val="00854A02"/>
    <w:rsid w:val="008556F1"/>
    <w:rsid w:val="008631C2"/>
    <w:rsid w:val="00863510"/>
    <w:rsid w:val="008638AC"/>
    <w:rsid w:val="0086564F"/>
    <w:rsid w:val="00866A5A"/>
    <w:rsid w:val="00866ACB"/>
    <w:rsid w:val="00866BD0"/>
    <w:rsid w:val="00867BED"/>
    <w:rsid w:val="008700D0"/>
    <w:rsid w:val="00872146"/>
    <w:rsid w:val="00872706"/>
    <w:rsid w:val="00873219"/>
    <w:rsid w:val="0087362E"/>
    <w:rsid w:val="00873BD8"/>
    <w:rsid w:val="00874138"/>
    <w:rsid w:val="008744E6"/>
    <w:rsid w:val="00874D88"/>
    <w:rsid w:val="00875C2E"/>
    <w:rsid w:val="00876AE6"/>
    <w:rsid w:val="0087769B"/>
    <w:rsid w:val="00877E27"/>
    <w:rsid w:val="00877F54"/>
    <w:rsid w:val="00880A9B"/>
    <w:rsid w:val="00880EE4"/>
    <w:rsid w:val="0088105F"/>
    <w:rsid w:val="00882DC1"/>
    <w:rsid w:val="00884118"/>
    <w:rsid w:val="0089401E"/>
    <w:rsid w:val="008940CD"/>
    <w:rsid w:val="00896A8A"/>
    <w:rsid w:val="00897BF5"/>
    <w:rsid w:val="008A093C"/>
    <w:rsid w:val="008A30DB"/>
    <w:rsid w:val="008A37F5"/>
    <w:rsid w:val="008A68D5"/>
    <w:rsid w:val="008A70B5"/>
    <w:rsid w:val="008B193A"/>
    <w:rsid w:val="008B1E6B"/>
    <w:rsid w:val="008B311B"/>
    <w:rsid w:val="008B3A23"/>
    <w:rsid w:val="008B49B5"/>
    <w:rsid w:val="008B5661"/>
    <w:rsid w:val="008B5E5B"/>
    <w:rsid w:val="008B71C8"/>
    <w:rsid w:val="008B78BA"/>
    <w:rsid w:val="008C0115"/>
    <w:rsid w:val="008C1F06"/>
    <w:rsid w:val="008C4E7A"/>
    <w:rsid w:val="008C648A"/>
    <w:rsid w:val="008D04AF"/>
    <w:rsid w:val="008D1249"/>
    <w:rsid w:val="008D1D42"/>
    <w:rsid w:val="008D2890"/>
    <w:rsid w:val="008D3F1C"/>
    <w:rsid w:val="008D4601"/>
    <w:rsid w:val="008D5E64"/>
    <w:rsid w:val="008D610C"/>
    <w:rsid w:val="008D742A"/>
    <w:rsid w:val="008D778A"/>
    <w:rsid w:val="008E4B70"/>
    <w:rsid w:val="008E4E99"/>
    <w:rsid w:val="008E55A3"/>
    <w:rsid w:val="008E6FA3"/>
    <w:rsid w:val="008E71D2"/>
    <w:rsid w:val="008F0B91"/>
    <w:rsid w:val="008F1731"/>
    <w:rsid w:val="008F211D"/>
    <w:rsid w:val="008F34C9"/>
    <w:rsid w:val="008F3D15"/>
    <w:rsid w:val="008F5D73"/>
    <w:rsid w:val="00904F61"/>
    <w:rsid w:val="00912B40"/>
    <w:rsid w:val="00913B4C"/>
    <w:rsid w:val="00914E27"/>
    <w:rsid w:val="009157B7"/>
    <w:rsid w:val="00917854"/>
    <w:rsid w:val="00920C3F"/>
    <w:rsid w:val="00921A7D"/>
    <w:rsid w:val="00921F54"/>
    <w:rsid w:val="00923AAF"/>
    <w:rsid w:val="00923E63"/>
    <w:rsid w:val="00924601"/>
    <w:rsid w:val="0092615F"/>
    <w:rsid w:val="009273C5"/>
    <w:rsid w:val="00930D05"/>
    <w:rsid w:val="0093250C"/>
    <w:rsid w:val="0093448F"/>
    <w:rsid w:val="009344DE"/>
    <w:rsid w:val="00935390"/>
    <w:rsid w:val="009361F7"/>
    <w:rsid w:val="00936F3A"/>
    <w:rsid w:val="00937B06"/>
    <w:rsid w:val="00940223"/>
    <w:rsid w:val="00940C22"/>
    <w:rsid w:val="00941424"/>
    <w:rsid w:val="00941819"/>
    <w:rsid w:val="00942711"/>
    <w:rsid w:val="009431CD"/>
    <w:rsid w:val="00945D96"/>
    <w:rsid w:val="00950399"/>
    <w:rsid w:val="00950ABB"/>
    <w:rsid w:val="00950D84"/>
    <w:rsid w:val="0095290C"/>
    <w:rsid w:val="009529AD"/>
    <w:rsid w:val="00960791"/>
    <w:rsid w:val="00961456"/>
    <w:rsid w:val="00961F51"/>
    <w:rsid w:val="00964999"/>
    <w:rsid w:val="00964C11"/>
    <w:rsid w:val="00967452"/>
    <w:rsid w:val="009701BF"/>
    <w:rsid w:val="009720C9"/>
    <w:rsid w:val="00972F60"/>
    <w:rsid w:val="009734B7"/>
    <w:rsid w:val="00973C74"/>
    <w:rsid w:val="00974382"/>
    <w:rsid w:val="00976AAA"/>
    <w:rsid w:val="0098047B"/>
    <w:rsid w:val="009815A8"/>
    <w:rsid w:val="009839A8"/>
    <w:rsid w:val="00983A5B"/>
    <w:rsid w:val="00983E01"/>
    <w:rsid w:val="00984DC7"/>
    <w:rsid w:val="00985120"/>
    <w:rsid w:val="009853D5"/>
    <w:rsid w:val="00986654"/>
    <w:rsid w:val="00986AC9"/>
    <w:rsid w:val="00987530"/>
    <w:rsid w:val="009903EA"/>
    <w:rsid w:val="00990B67"/>
    <w:rsid w:val="00991DE9"/>
    <w:rsid w:val="009936EB"/>
    <w:rsid w:val="0099591A"/>
    <w:rsid w:val="00996BA9"/>
    <w:rsid w:val="009A32EE"/>
    <w:rsid w:val="009A3DAE"/>
    <w:rsid w:val="009A3E53"/>
    <w:rsid w:val="009A5004"/>
    <w:rsid w:val="009A58B8"/>
    <w:rsid w:val="009B06BE"/>
    <w:rsid w:val="009B1DA2"/>
    <w:rsid w:val="009B2D36"/>
    <w:rsid w:val="009B2FFE"/>
    <w:rsid w:val="009B39CE"/>
    <w:rsid w:val="009B4AE5"/>
    <w:rsid w:val="009B4BCC"/>
    <w:rsid w:val="009B4CB5"/>
    <w:rsid w:val="009C12CD"/>
    <w:rsid w:val="009C3D37"/>
    <w:rsid w:val="009C4254"/>
    <w:rsid w:val="009C46D7"/>
    <w:rsid w:val="009C499C"/>
    <w:rsid w:val="009C50DA"/>
    <w:rsid w:val="009C521F"/>
    <w:rsid w:val="009C5F2E"/>
    <w:rsid w:val="009C69FF"/>
    <w:rsid w:val="009D0508"/>
    <w:rsid w:val="009D1308"/>
    <w:rsid w:val="009D1441"/>
    <w:rsid w:val="009D1E4A"/>
    <w:rsid w:val="009D1E83"/>
    <w:rsid w:val="009D709D"/>
    <w:rsid w:val="009D75EB"/>
    <w:rsid w:val="009D7FB8"/>
    <w:rsid w:val="009E16B6"/>
    <w:rsid w:val="009E33BA"/>
    <w:rsid w:val="009E3BF4"/>
    <w:rsid w:val="009E3D04"/>
    <w:rsid w:val="009E3F09"/>
    <w:rsid w:val="009E7DB7"/>
    <w:rsid w:val="009F10DB"/>
    <w:rsid w:val="009F392F"/>
    <w:rsid w:val="009F3DF5"/>
    <w:rsid w:val="009F4116"/>
    <w:rsid w:val="009F5BAC"/>
    <w:rsid w:val="009F7CAC"/>
    <w:rsid w:val="00A00C6C"/>
    <w:rsid w:val="00A01318"/>
    <w:rsid w:val="00A018CE"/>
    <w:rsid w:val="00A02246"/>
    <w:rsid w:val="00A02406"/>
    <w:rsid w:val="00A02C02"/>
    <w:rsid w:val="00A066FD"/>
    <w:rsid w:val="00A06946"/>
    <w:rsid w:val="00A0720A"/>
    <w:rsid w:val="00A1198D"/>
    <w:rsid w:val="00A1333E"/>
    <w:rsid w:val="00A13BBE"/>
    <w:rsid w:val="00A176BC"/>
    <w:rsid w:val="00A2329E"/>
    <w:rsid w:val="00A24280"/>
    <w:rsid w:val="00A245A4"/>
    <w:rsid w:val="00A245B6"/>
    <w:rsid w:val="00A264F9"/>
    <w:rsid w:val="00A26A00"/>
    <w:rsid w:val="00A316DB"/>
    <w:rsid w:val="00A32321"/>
    <w:rsid w:val="00A3437A"/>
    <w:rsid w:val="00A35AC4"/>
    <w:rsid w:val="00A45347"/>
    <w:rsid w:val="00A45D96"/>
    <w:rsid w:val="00A4656E"/>
    <w:rsid w:val="00A477B1"/>
    <w:rsid w:val="00A47C30"/>
    <w:rsid w:val="00A51EDA"/>
    <w:rsid w:val="00A532AB"/>
    <w:rsid w:val="00A5707F"/>
    <w:rsid w:val="00A57099"/>
    <w:rsid w:val="00A57580"/>
    <w:rsid w:val="00A60178"/>
    <w:rsid w:val="00A6029E"/>
    <w:rsid w:val="00A60C53"/>
    <w:rsid w:val="00A631ED"/>
    <w:rsid w:val="00A637DC"/>
    <w:rsid w:val="00A6671F"/>
    <w:rsid w:val="00A67ACA"/>
    <w:rsid w:val="00A70316"/>
    <w:rsid w:val="00A7175C"/>
    <w:rsid w:val="00A72B46"/>
    <w:rsid w:val="00A74D44"/>
    <w:rsid w:val="00A76B76"/>
    <w:rsid w:val="00A80A86"/>
    <w:rsid w:val="00A8150D"/>
    <w:rsid w:val="00A84D1A"/>
    <w:rsid w:val="00A86E01"/>
    <w:rsid w:val="00A90BC9"/>
    <w:rsid w:val="00A90D04"/>
    <w:rsid w:val="00A90D56"/>
    <w:rsid w:val="00A90F32"/>
    <w:rsid w:val="00A927B6"/>
    <w:rsid w:val="00A966C4"/>
    <w:rsid w:val="00A972D0"/>
    <w:rsid w:val="00A9769B"/>
    <w:rsid w:val="00AA307C"/>
    <w:rsid w:val="00AA3252"/>
    <w:rsid w:val="00AA5915"/>
    <w:rsid w:val="00AA7EFA"/>
    <w:rsid w:val="00AB19BE"/>
    <w:rsid w:val="00AB2307"/>
    <w:rsid w:val="00AB3496"/>
    <w:rsid w:val="00AC0E54"/>
    <w:rsid w:val="00AC25EA"/>
    <w:rsid w:val="00AC2F97"/>
    <w:rsid w:val="00AD4B49"/>
    <w:rsid w:val="00AD5984"/>
    <w:rsid w:val="00AD63E2"/>
    <w:rsid w:val="00AE2729"/>
    <w:rsid w:val="00AE4482"/>
    <w:rsid w:val="00AE64BE"/>
    <w:rsid w:val="00AF0247"/>
    <w:rsid w:val="00AF03AD"/>
    <w:rsid w:val="00AF062B"/>
    <w:rsid w:val="00AF094C"/>
    <w:rsid w:val="00AF3384"/>
    <w:rsid w:val="00AF33A6"/>
    <w:rsid w:val="00AF3E32"/>
    <w:rsid w:val="00AF5BD4"/>
    <w:rsid w:val="00AF7D13"/>
    <w:rsid w:val="00B00044"/>
    <w:rsid w:val="00B023EF"/>
    <w:rsid w:val="00B0310A"/>
    <w:rsid w:val="00B05C5B"/>
    <w:rsid w:val="00B06A23"/>
    <w:rsid w:val="00B14AD7"/>
    <w:rsid w:val="00B16BD2"/>
    <w:rsid w:val="00B16CD8"/>
    <w:rsid w:val="00B204D1"/>
    <w:rsid w:val="00B20744"/>
    <w:rsid w:val="00B22169"/>
    <w:rsid w:val="00B22988"/>
    <w:rsid w:val="00B24FB5"/>
    <w:rsid w:val="00B263AC"/>
    <w:rsid w:val="00B26693"/>
    <w:rsid w:val="00B27C54"/>
    <w:rsid w:val="00B31E72"/>
    <w:rsid w:val="00B322E3"/>
    <w:rsid w:val="00B323DA"/>
    <w:rsid w:val="00B35E4D"/>
    <w:rsid w:val="00B40099"/>
    <w:rsid w:val="00B40E9C"/>
    <w:rsid w:val="00B4155F"/>
    <w:rsid w:val="00B41A77"/>
    <w:rsid w:val="00B42981"/>
    <w:rsid w:val="00B44831"/>
    <w:rsid w:val="00B52BA5"/>
    <w:rsid w:val="00B536BD"/>
    <w:rsid w:val="00B53A88"/>
    <w:rsid w:val="00B5426C"/>
    <w:rsid w:val="00B56F25"/>
    <w:rsid w:val="00B611E3"/>
    <w:rsid w:val="00B622AA"/>
    <w:rsid w:val="00B62822"/>
    <w:rsid w:val="00B62948"/>
    <w:rsid w:val="00B62C49"/>
    <w:rsid w:val="00B64272"/>
    <w:rsid w:val="00B646CA"/>
    <w:rsid w:val="00B656F5"/>
    <w:rsid w:val="00B67810"/>
    <w:rsid w:val="00B70F33"/>
    <w:rsid w:val="00B72496"/>
    <w:rsid w:val="00B72DF1"/>
    <w:rsid w:val="00B766BB"/>
    <w:rsid w:val="00B8058A"/>
    <w:rsid w:val="00B84E93"/>
    <w:rsid w:val="00B85B12"/>
    <w:rsid w:val="00B900CD"/>
    <w:rsid w:val="00B903DA"/>
    <w:rsid w:val="00B90FFB"/>
    <w:rsid w:val="00B91ABA"/>
    <w:rsid w:val="00B92A57"/>
    <w:rsid w:val="00B92F4F"/>
    <w:rsid w:val="00B939CC"/>
    <w:rsid w:val="00B945C9"/>
    <w:rsid w:val="00B94649"/>
    <w:rsid w:val="00B94903"/>
    <w:rsid w:val="00BA0805"/>
    <w:rsid w:val="00BA12A4"/>
    <w:rsid w:val="00BA1D8E"/>
    <w:rsid w:val="00BA31EA"/>
    <w:rsid w:val="00BA440D"/>
    <w:rsid w:val="00BA721E"/>
    <w:rsid w:val="00BA7878"/>
    <w:rsid w:val="00BB2806"/>
    <w:rsid w:val="00BB4D03"/>
    <w:rsid w:val="00BB78F9"/>
    <w:rsid w:val="00BC0EEA"/>
    <w:rsid w:val="00BC19FA"/>
    <w:rsid w:val="00BC32C6"/>
    <w:rsid w:val="00BC3E42"/>
    <w:rsid w:val="00BC61BE"/>
    <w:rsid w:val="00BC7F98"/>
    <w:rsid w:val="00BD10A5"/>
    <w:rsid w:val="00BD47D2"/>
    <w:rsid w:val="00BD4FDE"/>
    <w:rsid w:val="00BD73D7"/>
    <w:rsid w:val="00BD7718"/>
    <w:rsid w:val="00BE2D27"/>
    <w:rsid w:val="00BE3F01"/>
    <w:rsid w:val="00BE4949"/>
    <w:rsid w:val="00BE7352"/>
    <w:rsid w:val="00BE7824"/>
    <w:rsid w:val="00BF0764"/>
    <w:rsid w:val="00BF2750"/>
    <w:rsid w:val="00BF2A8B"/>
    <w:rsid w:val="00C01209"/>
    <w:rsid w:val="00C01C42"/>
    <w:rsid w:val="00C0217B"/>
    <w:rsid w:val="00C04085"/>
    <w:rsid w:val="00C04B48"/>
    <w:rsid w:val="00C0549B"/>
    <w:rsid w:val="00C056BC"/>
    <w:rsid w:val="00C0603D"/>
    <w:rsid w:val="00C060EE"/>
    <w:rsid w:val="00C068A2"/>
    <w:rsid w:val="00C071AE"/>
    <w:rsid w:val="00C07C32"/>
    <w:rsid w:val="00C109D7"/>
    <w:rsid w:val="00C126C1"/>
    <w:rsid w:val="00C12D5E"/>
    <w:rsid w:val="00C130BA"/>
    <w:rsid w:val="00C13EBD"/>
    <w:rsid w:val="00C1443E"/>
    <w:rsid w:val="00C15E1B"/>
    <w:rsid w:val="00C16E21"/>
    <w:rsid w:val="00C20779"/>
    <w:rsid w:val="00C2122C"/>
    <w:rsid w:val="00C22E3F"/>
    <w:rsid w:val="00C23137"/>
    <w:rsid w:val="00C23496"/>
    <w:rsid w:val="00C23FF5"/>
    <w:rsid w:val="00C24519"/>
    <w:rsid w:val="00C24E0D"/>
    <w:rsid w:val="00C25931"/>
    <w:rsid w:val="00C26131"/>
    <w:rsid w:val="00C261D3"/>
    <w:rsid w:val="00C270AD"/>
    <w:rsid w:val="00C2719E"/>
    <w:rsid w:val="00C30105"/>
    <w:rsid w:val="00C30EF7"/>
    <w:rsid w:val="00C32078"/>
    <w:rsid w:val="00C32426"/>
    <w:rsid w:val="00C366E5"/>
    <w:rsid w:val="00C36C05"/>
    <w:rsid w:val="00C37147"/>
    <w:rsid w:val="00C4026F"/>
    <w:rsid w:val="00C404A0"/>
    <w:rsid w:val="00C424A0"/>
    <w:rsid w:val="00C43976"/>
    <w:rsid w:val="00C4432F"/>
    <w:rsid w:val="00C44491"/>
    <w:rsid w:val="00C456D4"/>
    <w:rsid w:val="00C45BE9"/>
    <w:rsid w:val="00C500CA"/>
    <w:rsid w:val="00C52948"/>
    <w:rsid w:val="00C54322"/>
    <w:rsid w:val="00C54573"/>
    <w:rsid w:val="00C55C9B"/>
    <w:rsid w:val="00C56D33"/>
    <w:rsid w:val="00C611DF"/>
    <w:rsid w:val="00C642BA"/>
    <w:rsid w:val="00C64C8E"/>
    <w:rsid w:val="00C6540D"/>
    <w:rsid w:val="00C71757"/>
    <w:rsid w:val="00C72EF2"/>
    <w:rsid w:val="00C734A8"/>
    <w:rsid w:val="00C77AAA"/>
    <w:rsid w:val="00C80789"/>
    <w:rsid w:val="00C807D4"/>
    <w:rsid w:val="00C820B1"/>
    <w:rsid w:val="00C84354"/>
    <w:rsid w:val="00C84E94"/>
    <w:rsid w:val="00C84FEF"/>
    <w:rsid w:val="00C90E8E"/>
    <w:rsid w:val="00C911F3"/>
    <w:rsid w:val="00C957DE"/>
    <w:rsid w:val="00C97F43"/>
    <w:rsid w:val="00CA15D2"/>
    <w:rsid w:val="00CA2EE2"/>
    <w:rsid w:val="00CA3D77"/>
    <w:rsid w:val="00CA5187"/>
    <w:rsid w:val="00CA53F8"/>
    <w:rsid w:val="00CA5EC8"/>
    <w:rsid w:val="00CA668F"/>
    <w:rsid w:val="00CA676D"/>
    <w:rsid w:val="00CA6E98"/>
    <w:rsid w:val="00CA7090"/>
    <w:rsid w:val="00CA7AF5"/>
    <w:rsid w:val="00CB00ED"/>
    <w:rsid w:val="00CB09DE"/>
    <w:rsid w:val="00CB110A"/>
    <w:rsid w:val="00CB166E"/>
    <w:rsid w:val="00CB3D1C"/>
    <w:rsid w:val="00CB4149"/>
    <w:rsid w:val="00CC3F59"/>
    <w:rsid w:val="00CC55B9"/>
    <w:rsid w:val="00CC5F64"/>
    <w:rsid w:val="00CD1FA9"/>
    <w:rsid w:val="00CD4F4B"/>
    <w:rsid w:val="00CD5D15"/>
    <w:rsid w:val="00CD5E15"/>
    <w:rsid w:val="00CD695A"/>
    <w:rsid w:val="00CE01D2"/>
    <w:rsid w:val="00CE0F10"/>
    <w:rsid w:val="00CE3F35"/>
    <w:rsid w:val="00CE7409"/>
    <w:rsid w:val="00CF0575"/>
    <w:rsid w:val="00CF0E50"/>
    <w:rsid w:val="00CF1CCF"/>
    <w:rsid w:val="00CF41DB"/>
    <w:rsid w:val="00CF504E"/>
    <w:rsid w:val="00CF673F"/>
    <w:rsid w:val="00CF7194"/>
    <w:rsid w:val="00CF77C1"/>
    <w:rsid w:val="00D00005"/>
    <w:rsid w:val="00D018D8"/>
    <w:rsid w:val="00D02C2E"/>
    <w:rsid w:val="00D04DA6"/>
    <w:rsid w:val="00D153AF"/>
    <w:rsid w:val="00D1753D"/>
    <w:rsid w:val="00D17C53"/>
    <w:rsid w:val="00D212C6"/>
    <w:rsid w:val="00D21FF7"/>
    <w:rsid w:val="00D232A9"/>
    <w:rsid w:val="00D27DED"/>
    <w:rsid w:val="00D32CFB"/>
    <w:rsid w:val="00D33476"/>
    <w:rsid w:val="00D34931"/>
    <w:rsid w:val="00D3576A"/>
    <w:rsid w:val="00D361DE"/>
    <w:rsid w:val="00D42FE4"/>
    <w:rsid w:val="00D440FF"/>
    <w:rsid w:val="00D45151"/>
    <w:rsid w:val="00D47863"/>
    <w:rsid w:val="00D513A9"/>
    <w:rsid w:val="00D5254F"/>
    <w:rsid w:val="00D5371B"/>
    <w:rsid w:val="00D53868"/>
    <w:rsid w:val="00D54D4B"/>
    <w:rsid w:val="00D55DD2"/>
    <w:rsid w:val="00D56F8A"/>
    <w:rsid w:val="00D64C5C"/>
    <w:rsid w:val="00D65D83"/>
    <w:rsid w:val="00D66889"/>
    <w:rsid w:val="00D67D37"/>
    <w:rsid w:val="00D706C7"/>
    <w:rsid w:val="00D71A59"/>
    <w:rsid w:val="00D73166"/>
    <w:rsid w:val="00D73D5E"/>
    <w:rsid w:val="00D74668"/>
    <w:rsid w:val="00D74E22"/>
    <w:rsid w:val="00D75B23"/>
    <w:rsid w:val="00D77BB7"/>
    <w:rsid w:val="00D906D0"/>
    <w:rsid w:val="00D90942"/>
    <w:rsid w:val="00D90DD1"/>
    <w:rsid w:val="00D915C5"/>
    <w:rsid w:val="00D93BAE"/>
    <w:rsid w:val="00DA0726"/>
    <w:rsid w:val="00DA0D71"/>
    <w:rsid w:val="00DA1F2A"/>
    <w:rsid w:val="00DA1F9F"/>
    <w:rsid w:val="00DA2358"/>
    <w:rsid w:val="00DA273D"/>
    <w:rsid w:val="00DA2E03"/>
    <w:rsid w:val="00DA3371"/>
    <w:rsid w:val="00DA3712"/>
    <w:rsid w:val="00DA6331"/>
    <w:rsid w:val="00DA6F83"/>
    <w:rsid w:val="00DB09A3"/>
    <w:rsid w:val="00DB1545"/>
    <w:rsid w:val="00DB21A9"/>
    <w:rsid w:val="00DB2668"/>
    <w:rsid w:val="00DB7985"/>
    <w:rsid w:val="00DC0A46"/>
    <w:rsid w:val="00DC31D4"/>
    <w:rsid w:val="00DC4431"/>
    <w:rsid w:val="00DC6958"/>
    <w:rsid w:val="00DD129E"/>
    <w:rsid w:val="00DD3097"/>
    <w:rsid w:val="00DD3350"/>
    <w:rsid w:val="00DD3EE2"/>
    <w:rsid w:val="00DD50B9"/>
    <w:rsid w:val="00DD588C"/>
    <w:rsid w:val="00DD619E"/>
    <w:rsid w:val="00DD674B"/>
    <w:rsid w:val="00DD681F"/>
    <w:rsid w:val="00DD73AB"/>
    <w:rsid w:val="00DD7D81"/>
    <w:rsid w:val="00DE0D4A"/>
    <w:rsid w:val="00DE0FC0"/>
    <w:rsid w:val="00DE2575"/>
    <w:rsid w:val="00DE33DD"/>
    <w:rsid w:val="00DE39CF"/>
    <w:rsid w:val="00DE6004"/>
    <w:rsid w:val="00DE6772"/>
    <w:rsid w:val="00DF254C"/>
    <w:rsid w:val="00DF4EF7"/>
    <w:rsid w:val="00DF4F01"/>
    <w:rsid w:val="00DF6766"/>
    <w:rsid w:val="00DF6FE8"/>
    <w:rsid w:val="00E006E7"/>
    <w:rsid w:val="00E010F4"/>
    <w:rsid w:val="00E0211A"/>
    <w:rsid w:val="00E039E1"/>
    <w:rsid w:val="00E0553A"/>
    <w:rsid w:val="00E10618"/>
    <w:rsid w:val="00E1173F"/>
    <w:rsid w:val="00E129A4"/>
    <w:rsid w:val="00E1658B"/>
    <w:rsid w:val="00E16811"/>
    <w:rsid w:val="00E1687E"/>
    <w:rsid w:val="00E16D78"/>
    <w:rsid w:val="00E21687"/>
    <w:rsid w:val="00E23AF9"/>
    <w:rsid w:val="00E24108"/>
    <w:rsid w:val="00E257BE"/>
    <w:rsid w:val="00E2691D"/>
    <w:rsid w:val="00E31700"/>
    <w:rsid w:val="00E3437E"/>
    <w:rsid w:val="00E35631"/>
    <w:rsid w:val="00E3635B"/>
    <w:rsid w:val="00E379BF"/>
    <w:rsid w:val="00E409E6"/>
    <w:rsid w:val="00E413E3"/>
    <w:rsid w:val="00E41C31"/>
    <w:rsid w:val="00E44CA7"/>
    <w:rsid w:val="00E44EED"/>
    <w:rsid w:val="00E46A62"/>
    <w:rsid w:val="00E4789C"/>
    <w:rsid w:val="00E47BDE"/>
    <w:rsid w:val="00E505B2"/>
    <w:rsid w:val="00E519E9"/>
    <w:rsid w:val="00E5580E"/>
    <w:rsid w:val="00E55CEC"/>
    <w:rsid w:val="00E57717"/>
    <w:rsid w:val="00E61012"/>
    <w:rsid w:val="00E628EB"/>
    <w:rsid w:val="00E62F3E"/>
    <w:rsid w:val="00E63001"/>
    <w:rsid w:val="00E63119"/>
    <w:rsid w:val="00E64449"/>
    <w:rsid w:val="00E6591C"/>
    <w:rsid w:val="00E66E23"/>
    <w:rsid w:val="00E73498"/>
    <w:rsid w:val="00E7537C"/>
    <w:rsid w:val="00E76AFD"/>
    <w:rsid w:val="00E7773D"/>
    <w:rsid w:val="00E77902"/>
    <w:rsid w:val="00E80B67"/>
    <w:rsid w:val="00E81F3F"/>
    <w:rsid w:val="00E84392"/>
    <w:rsid w:val="00E85461"/>
    <w:rsid w:val="00E85A1F"/>
    <w:rsid w:val="00E865FE"/>
    <w:rsid w:val="00E92A15"/>
    <w:rsid w:val="00E930FE"/>
    <w:rsid w:val="00E9565C"/>
    <w:rsid w:val="00E9643F"/>
    <w:rsid w:val="00E96489"/>
    <w:rsid w:val="00E96DB9"/>
    <w:rsid w:val="00EA0F69"/>
    <w:rsid w:val="00EA1A09"/>
    <w:rsid w:val="00EA615A"/>
    <w:rsid w:val="00EA7F2D"/>
    <w:rsid w:val="00EB16DD"/>
    <w:rsid w:val="00EB4293"/>
    <w:rsid w:val="00EB4300"/>
    <w:rsid w:val="00EB535D"/>
    <w:rsid w:val="00EB6509"/>
    <w:rsid w:val="00EB74BF"/>
    <w:rsid w:val="00EB757A"/>
    <w:rsid w:val="00EC075B"/>
    <w:rsid w:val="00EC0FBB"/>
    <w:rsid w:val="00EC1695"/>
    <w:rsid w:val="00EC1B01"/>
    <w:rsid w:val="00EC4D90"/>
    <w:rsid w:val="00EC6172"/>
    <w:rsid w:val="00ED1151"/>
    <w:rsid w:val="00ED5F22"/>
    <w:rsid w:val="00ED643D"/>
    <w:rsid w:val="00EE6D60"/>
    <w:rsid w:val="00EE71F0"/>
    <w:rsid w:val="00EE735B"/>
    <w:rsid w:val="00EF051E"/>
    <w:rsid w:val="00EF148E"/>
    <w:rsid w:val="00EF2953"/>
    <w:rsid w:val="00EF3D6E"/>
    <w:rsid w:val="00EF5F98"/>
    <w:rsid w:val="00EF7A2E"/>
    <w:rsid w:val="00F00ECA"/>
    <w:rsid w:val="00F0166C"/>
    <w:rsid w:val="00F020F1"/>
    <w:rsid w:val="00F02787"/>
    <w:rsid w:val="00F02941"/>
    <w:rsid w:val="00F02A61"/>
    <w:rsid w:val="00F1029A"/>
    <w:rsid w:val="00F10DD4"/>
    <w:rsid w:val="00F11CEC"/>
    <w:rsid w:val="00F16D4C"/>
    <w:rsid w:val="00F20703"/>
    <w:rsid w:val="00F20FFE"/>
    <w:rsid w:val="00F277CD"/>
    <w:rsid w:val="00F31702"/>
    <w:rsid w:val="00F31D48"/>
    <w:rsid w:val="00F34EBA"/>
    <w:rsid w:val="00F366A4"/>
    <w:rsid w:val="00F36DA4"/>
    <w:rsid w:val="00F37E28"/>
    <w:rsid w:val="00F42989"/>
    <w:rsid w:val="00F439C0"/>
    <w:rsid w:val="00F43C20"/>
    <w:rsid w:val="00F45E1E"/>
    <w:rsid w:val="00F47D61"/>
    <w:rsid w:val="00F50478"/>
    <w:rsid w:val="00F504B3"/>
    <w:rsid w:val="00F50FCF"/>
    <w:rsid w:val="00F513C7"/>
    <w:rsid w:val="00F51E23"/>
    <w:rsid w:val="00F5436D"/>
    <w:rsid w:val="00F54D9A"/>
    <w:rsid w:val="00F607AE"/>
    <w:rsid w:val="00F6182E"/>
    <w:rsid w:val="00F628B6"/>
    <w:rsid w:val="00F62B0C"/>
    <w:rsid w:val="00F656F9"/>
    <w:rsid w:val="00F67F02"/>
    <w:rsid w:val="00F70CCF"/>
    <w:rsid w:val="00F74290"/>
    <w:rsid w:val="00F74A9E"/>
    <w:rsid w:val="00F7620A"/>
    <w:rsid w:val="00F8405B"/>
    <w:rsid w:val="00F8439D"/>
    <w:rsid w:val="00F843B4"/>
    <w:rsid w:val="00F844C5"/>
    <w:rsid w:val="00F85310"/>
    <w:rsid w:val="00F91261"/>
    <w:rsid w:val="00F9231A"/>
    <w:rsid w:val="00F92C92"/>
    <w:rsid w:val="00F97997"/>
    <w:rsid w:val="00FA291B"/>
    <w:rsid w:val="00FA517C"/>
    <w:rsid w:val="00FA538C"/>
    <w:rsid w:val="00FB2CEC"/>
    <w:rsid w:val="00FB366B"/>
    <w:rsid w:val="00FB4919"/>
    <w:rsid w:val="00FB4F11"/>
    <w:rsid w:val="00FB597D"/>
    <w:rsid w:val="00FB6752"/>
    <w:rsid w:val="00FB6E0E"/>
    <w:rsid w:val="00FC0C02"/>
    <w:rsid w:val="00FC22EE"/>
    <w:rsid w:val="00FC2A7A"/>
    <w:rsid w:val="00FC3250"/>
    <w:rsid w:val="00FC4491"/>
    <w:rsid w:val="00FC6FB6"/>
    <w:rsid w:val="00FD2B8F"/>
    <w:rsid w:val="00FD732E"/>
    <w:rsid w:val="00FE09FC"/>
    <w:rsid w:val="00FE0EB8"/>
    <w:rsid w:val="00FE1151"/>
    <w:rsid w:val="00FF0FAE"/>
    <w:rsid w:val="00FF290D"/>
    <w:rsid w:val="00FF61CA"/>
    <w:rsid w:val="00FF63EE"/>
    <w:rsid w:val="00FF6737"/>
    <w:rsid w:val="00FF70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cf6,#ff9,#76d2dc,#8adae2,#8cb4e4,#b1d0a0,#4f763a"/>
    </o:shapedefaults>
    <o:shapelayout v:ext="edit">
      <o:idmap v:ext="edit" data="1"/>
    </o:shapelayout>
  </w:shapeDefaults>
  <w:decimalSymbol w:val=","/>
  <w:listSeparator w:val=";"/>
  <w14:docId w14:val="7E539841"/>
  <w15:docId w15:val="{75BC5173-8B01-4DD3-8DDF-B5834832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pl-PL" w:eastAsia="en-US" w:bidi="ar-SA"/>
      </w:rPr>
    </w:rPrDefault>
    <w:pPrDefault>
      <w:pPr>
        <w:spacing w:after="160" w:line="288" w:lineRule="auto"/>
        <w:ind w:left="2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49B5"/>
    <w:rPr>
      <w:color w:val="5A5A5A" w:themeColor="text1" w:themeTint="A5"/>
    </w:rPr>
  </w:style>
  <w:style w:type="paragraph" w:styleId="Nagwek1">
    <w:name w:val="heading 1"/>
    <w:basedOn w:val="Normalny"/>
    <w:next w:val="Normalny"/>
    <w:link w:val="Nagwek1Znak"/>
    <w:uiPriority w:val="9"/>
    <w:qFormat/>
    <w:rsid w:val="00714691"/>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Nagwek2">
    <w:name w:val="heading 2"/>
    <w:basedOn w:val="Normalny"/>
    <w:next w:val="Normalny"/>
    <w:link w:val="Nagwek2Znak"/>
    <w:uiPriority w:val="9"/>
    <w:semiHidden/>
    <w:unhideWhenUsed/>
    <w:qFormat/>
    <w:rsid w:val="00714691"/>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Nagwek3">
    <w:name w:val="heading 3"/>
    <w:basedOn w:val="Normalny"/>
    <w:next w:val="Normalny"/>
    <w:link w:val="Nagwek3Znak"/>
    <w:uiPriority w:val="9"/>
    <w:semiHidden/>
    <w:unhideWhenUsed/>
    <w:qFormat/>
    <w:rsid w:val="00714691"/>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Nagwek4">
    <w:name w:val="heading 4"/>
    <w:basedOn w:val="Normalny"/>
    <w:next w:val="Normalny"/>
    <w:link w:val="Nagwek4Znak"/>
    <w:uiPriority w:val="9"/>
    <w:semiHidden/>
    <w:unhideWhenUsed/>
    <w:qFormat/>
    <w:rsid w:val="00714691"/>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Nagwek5">
    <w:name w:val="heading 5"/>
    <w:basedOn w:val="Normalny"/>
    <w:next w:val="Normalny"/>
    <w:link w:val="Nagwek5Znak"/>
    <w:uiPriority w:val="9"/>
    <w:semiHidden/>
    <w:unhideWhenUsed/>
    <w:qFormat/>
    <w:rsid w:val="00714691"/>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Nagwek6">
    <w:name w:val="heading 6"/>
    <w:basedOn w:val="Normalny"/>
    <w:next w:val="Normalny"/>
    <w:link w:val="Nagwek6Znak"/>
    <w:uiPriority w:val="9"/>
    <w:semiHidden/>
    <w:unhideWhenUsed/>
    <w:qFormat/>
    <w:rsid w:val="00714691"/>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Nagwek7">
    <w:name w:val="heading 7"/>
    <w:basedOn w:val="Normalny"/>
    <w:next w:val="Normalny"/>
    <w:link w:val="Nagwek7Znak"/>
    <w:uiPriority w:val="9"/>
    <w:semiHidden/>
    <w:unhideWhenUsed/>
    <w:qFormat/>
    <w:rsid w:val="00714691"/>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Nagwek8">
    <w:name w:val="heading 8"/>
    <w:basedOn w:val="Normalny"/>
    <w:next w:val="Normalny"/>
    <w:link w:val="Nagwek8Znak"/>
    <w:uiPriority w:val="9"/>
    <w:semiHidden/>
    <w:unhideWhenUsed/>
    <w:qFormat/>
    <w:rsid w:val="00714691"/>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Nagwek9">
    <w:name w:val="heading 9"/>
    <w:basedOn w:val="Normalny"/>
    <w:next w:val="Normalny"/>
    <w:link w:val="Nagwek9Znak"/>
    <w:uiPriority w:val="9"/>
    <w:semiHidden/>
    <w:unhideWhenUsed/>
    <w:qFormat/>
    <w:rsid w:val="00714691"/>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14691"/>
    <w:rPr>
      <w:rFonts w:asciiTheme="majorHAnsi" w:eastAsiaTheme="majorEastAsia" w:hAnsiTheme="majorHAnsi" w:cstheme="majorBidi"/>
      <w:smallCaps/>
      <w:color w:val="0F243E" w:themeColor="text2" w:themeShade="7F"/>
      <w:spacing w:val="20"/>
      <w:sz w:val="32"/>
      <w:szCs w:val="32"/>
    </w:rPr>
  </w:style>
  <w:style w:type="character" w:customStyle="1" w:styleId="Nagwek2Znak">
    <w:name w:val="Nagłówek 2 Znak"/>
    <w:basedOn w:val="Domylnaczcionkaakapitu"/>
    <w:link w:val="Nagwek2"/>
    <w:uiPriority w:val="9"/>
    <w:semiHidden/>
    <w:rsid w:val="00714691"/>
    <w:rPr>
      <w:rFonts w:asciiTheme="majorHAnsi" w:eastAsiaTheme="majorEastAsia" w:hAnsiTheme="majorHAnsi" w:cstheme="majorBidi"/>
      <w:smallCaps/>
      <w:color w:val="17365D" w:themeColor="text2" w:themeShade="BF"/>
      <w:spacing w:val="20"/>
      <w:sz w:val="28"/>
      <w:szCs w:val="28"/>
    </w:rPr>
  </w:style>
  <w:style w:type="character" w:customStyle="1" w:styleId="Nagwek3Znak">
    <w:name w:val="Nagłówek 3 Znak"/>
    <w:basedOn w:val="Domylnaczcionkaakapitu"/>
    <w:link w:val="Nagwek3"/>
    <w:uiPriority w:val="9"/>
    <w:semiHidden/>
    <w:rsid w:val="00714691"/>
    <w:rPr>
      <w:rFonts w:asciiTheme="majorHAnsi" w:eastAsiaTheme="majorEastAsia" w:hAnsiTheme="majorHAnsi" w:cstheme="majorBidi"/>
      <w:smallCaps/>
      <w:color w:val="1F497D" w:themeColor="text2"/>
      <w:spacing w:val="20"/>
      <w:sz w:val="24"/>
      <w:szCs w:val="24"/>
    </w:rPr>
  </w:style>
  <w:style w:type="character" w:customStyle="1" w:styleId="Nagwek4Znak">
    <w:name w:val="Nagłówek 4 Znak"/>
    <w:basedOn w:val="Domylnaczcionkaakapitu"/>
    <w:link w:val="Nagwek4"/>
    <w:uiPriority w:val="9"/>
    <w:semiHidden/>
    <w:rsid w:val="00714691"/>
    <w:rPr>
      <w:rFonts w:asciiTheme="majorHAnsi" w:eastAsiaTheme="majorEastAsia" w:hAnsiTheme="majorHAnsi" w:cstheme="majorBidi"/>
      <w:b/>
      <w:bCs/>
      <w:smallCaps/>
      <w:color w:val="3071C3" w:themeColor="text2" w:themeTint="BF"/>
      <w:spacing w:val="20"/>
    </w:rPr>
  </w:style>
  <w:style w:type="character" w:customStyle="1" w:styleId="Nagwek5Znak">
    <w:name w:val="Nagłówek 5 Znak"/>
    <w:basedOn w:val="Domylnaczcionkaakapitu"/>
    <w:link w:val="Nagwek5"/>
    <w:uiPriority w:val="9"/>
    <w:semiHidden/>
    <w:rsid w:val="00714691"/>
    <w:rPr>
      <w:rFonts w:asciiTheme="majorHAnsi" w:eastAsiaTheme="majorEastAsia" w:hAnsiTheme="majorHAnsi" w:cstheme="majorBidi"/>
      <w:smallCaps/>
      <w:color w:val="3071C3" w:themeColor="text2" w:themeTint="BF"/>
      <w:spacing w:val="20"/>
    </w:rPr>
  </w:style>
  <w:style w:type="character" w:customStyle="1" w:styleId="Nagwek6Znak">
    <w:name w:val="Nagłówek 6 Znak"/>
    <w:basedOn w:val="Domylnaczcionkaakapitu"/>
    <w:link w:val="Nagwek6"/>
    <w:uiPriority w:val="9"/>
    <w:semiHidden/>
    <w:rsid w:val="00714691"/>
    <w:rPr>
      <w:rFonts w:asciiTheme="majorHAnsi" w:eastAsiaTheme="majorEastAsia" w:hAnsiTheme="majorHAnsi" w:cstheme="majorBidi"/>
      <w:smallCaps/>
      <w:color w:val="938953" w:themeColor="background2" w:themeShade="7F"/>
      <w:spacing w:val="20"/>
    </w:rPr>
  </w:style>
  <w:style w:type="character" w:customStyle="1" w:styleId="Nagwek7Znak">
    <w:name w:val="Nagłówek 7 Znak"/>
    <w:basedOn w:val="Domylnaczcionkaakapitu"/>
    <w:link w:val="Nagwek7"/>
    <w:uiPriority w:val="9"/>
    <w:semiHidden/>
    <w:rsid w:val="00714691"/>
    <w:rPr>
      <w:rFonts w:asciiTheme="majorHAnsi" w:eastAsiaTheme="majorEastAsia" w:hAnsiTheme="majorHAnsi" w:cstheme="majorBidi"/>
      <w:b/>
      <w:bCs/>
      <w:smallCaps/>
      <w:color w:val="938953" w:themeColor="background2" w:themeShade="7F"/>
      <w:spacing w:val="20"/>
      <w:sz w:val="16"/>
      <w:szCs w:val="16"/>
    </w:rPr>
  </w:style>
  <w:style w:type="character" w:customStyle="1" w:styleId="Nagwek8Znak">
    <w:name w:val="Nagłówek 8 Znak"/>
    <w:basedOn w:val="Domylnaczcionkaakapitu"/>
    <w:link w:val="Nagwek8"/>
    <w:uiPriority w:val="9"/>
    <w:semiHidden/>
    <w:rsid w:val="00714691"/>
    <w:rPr>
      <w:rFonts w:asciiTheme="majorHAnsi" w:eastAsiaTheme="majorEastAsia" w:hAnsiTheme="majorHAnsi" w:cstheme="majorBidi"/>
      <w:b/>
      <w:smallCaps/>
      <w:color w:val="938953" w:themeColor="background2" w:themeShade="7F"/>
      <w:spacing w:val="20"/>
      <w:sz w:val="16"/>
      <w:szCs w:val="16"/>
    </w:rPr>
  </w:style>
  <w:style w:type="character" w:customStyle="1" w:styleId="Nagwek9Znak">
    <w:name w:val="Nagłówek 9 Znak"/>
    <w:basedOn w:val="Domylnaczcionkaakapitu"/>
    <w:link w:val="Nagwek9"/>
    <w:uiPriority w:val="9"/>
    <w:semiHidden/>
    <w:rsid w:val="00714691"/>
    <w:rPr>
      <w:rFonts w:asciiTheme="majorHAnsi" w:eastAsiaTheme="majorEastAsia" w:hAnsiTheme="majorHAnsi" w:cstheme="majorBidi"/>
      <w:smallCaps/>
      <w:color w:val="938953" w:themeColor="background2" w:themeShade="7F"/>
      <w:spacing w:val="20"/>
      <w:sz w:val="16"/>
      <w:szCs w:val="16"/>
    </w:rPr>
  </w:style>
  <w:style w:type="paragraph" w:styleId="Legenda">
    <w:name w:val="caption"/>
    <w:basedOn w:val="Normalny"/>
    <w:next w:val="Normalny"/>
    <w:uiPriority w:val="35"/>
    <w:semiHidden/>
    <w:unhideWhenUsed/>
    <w:qFormat/>
    <w:rsid w:val="00714691"/>
    <w:rPr>
      <w:b/>
      <w:bCs/>
      <w:smallCaps/>
      <w:color w:val="1F497D" w:themeColor="text2"/>
      <w:spacing w:val="10"/>
      <w:sz w:val="18"/>
      <w:szCs w:val="18"/>
    </w:rPr>
  </w:style>
  <w:style w:type="paragraph" w:styleId="Tytu">
    <w:name w:val="Title"/>
    <w:next w:val="Normalny"/>
    <w:link w:val="TytuZnak"/>
    <w:uiPriority w:val="10"/>
    <w:qFormat/>
    <w:rsid w:val="00714691"/>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ytuZnak">
    <w:name w:val="Tytuł Znak"/>
    <w:basedOn w:val="Domylnaczcionkaakapitu"/>
    <w:link w:val="Tytu"/>
    <w:uiPriority w:val="10"/>
    <w:rsid w:val="00714691"/>
    <w:rPr>
      <w:rFonts w:asciiTheme="majorHAnsi" w:eastAsiaTheme="majorEastAsia" w:hAnsiTheme="majorHAnsi" w:cstheme="majorBidi"/>
      <w:smallCaps/>
      <w:color w:val="17365D" w:themeColor="text2" w:themeShade="BF"/>
      <w:spacing w:val="5"/>
      <w:sz w:val="72"/>
      <w:szCs w:val="72"/>
    </w:rPr>
  </w:style>
  <w:style w:type="paragraph" w:styleId="Podtytu">
    <w:name w:val="Subtitle"/>
    <w:next w:val="Normalny"/>
    <w:link w:val="PodtytuZnak"/>
    <w:uiPriority w:val="11"/>
    <w:qFormat/>
    <w:rsid w:val="00714691"/>
    <w:pPr>
      <w:spacing w:after="600" w:line="240" w:lineRule="auto"/>
      <w:ind w:left="0"/>
    </w:pPr>
    <w:rPr>
      <w:smallCaps/>
      <w:color w:val="938953" w:themeColor="background2" w:themeShade="7F"/>
      <w:spacing w:val="5"/>
      <w:sz w:val="28"/>
      <w:szCs w:val="28"/>
    </w:rPr>
  </w:style>
  <w:style w:type="character" w:customStyle="1" w:styleId="PodtytuZnak">
    <w:name w:val="Podtytuł Znak"/>
    <w:basedOn w:val="Domylnaczcionkaakapitu"/>
    <w:link w:val="Podtytu"/>
    <w:uiPriority w:val="11"/>
    <w:rsid w:val="00714691"/>
    <w:rPr>
      <w:smallCaps/>
      <w:color w:val="938953" w:themeColor="background2" w:themeShade="7F"/>
      <w:spacing w:val="5"/>
      <w:sz w:val="28"/>
      <w:szCs w:val="28"/>
    </w:rPr>
  </w:style>
  <w:style w:type="character" w:styleId="Pogrubienie">
    <w:name w:val="Strong"/>
    <w:uiPriority w:val="22"/>
    <w:qFormat/>
    <w:rsid w:val="00714691"/>
    <w:rPr>
      <w:b/>
      <w:bCs/>
      <w:spacing w:val="0"/>
    </w:rPr>
  </w:style>
  <w:style w:type="character" w:styleId="Uwydatnienie">
    <w:name w:val="Emphasis"/>
    <w:uiPriority w:val="20"/>
    <w:qFormat/>
    <w:rsid w:val="00714691"/>
    <w:rPr>
      <w:b/>
      <w:bCs/>
      <w:smallCaps/>
      <w:dstrike w:val="0"/>
      <w:color w:val="5A5A5A" w:themeColor="text1" w:themeTint="A5"/>
      <w:spacing w:val="20"/>
      <w:kern w:val="0"/>
      <w:vertAlign w:val="baseline"/>
    </w:rPr>
  </w:style>
  <w:style w:type="paragraph" w:styleId="Bezodstpw">
    <w:name w:val="No Spacing"/>
    <w:basedOn w:val="Normalny"/>
    <w:uiPriority w:val="1"/>
    <w:qFormat/>
    <w:rsid w:val="00714691"/>
    <w:pPr>
      <w:spacing w:after="0" w:line="240" w:lineRule="auto"/>
    </w:pPr>
  </w:style>
  <w:style w:type="paragraph" w:styleId="Akapitzlist">
    <w:name w:val="List Paragraph"/>
    <w:basedOn w:val="Normalny"/>
    <w:uiPriority w:val="34"/>
    <w:qFormat/>
    <w:rsid w:val="00714691"/>
    <w:pPr>
      <w:ind w:left="720"/>
      <w:contextualSpacing/>
    </w:pPr>
  </w:style>
  <w:style w:type="paragraph" w:styleId="Cytat">
    <w:name w:val="Quote"/>
    <w:basedOn w:val="Normalny"/>
    <w:next w:val="Normalny"/>
    <w:link w:val="CytatZnak"/>
    <w:uiPriority w:val="29"/>
    <w:qFormat/>
    <w:rsid w:val="00714691"/>
    <w:rPr>
      <w:i/>
      <w:iCs/>
    </w:rPr>
  </w:style>
  <w:style w:type="character" w:customStyle="1" w:styleId="CytatZnak">
    <w:name w:val="Cytat Znak"/>
    <w:basedOn w:val="Domylnaczcionkaakapitu"/>
    <w:link w:val="Cytat"/>
    <w:uiPriority w:val="29"/>
    <w:rsid w:val="00714691"/>
    <w:rPr>
      <w:i/>
      <w:iCs/>
      <w:color w:val="5A5A5A" w:themeColor="text1" w:themeTint="A5"/>
    </w:rPr>
  </w:style>
  <w:style w:type="paragraph" w:styleId="Cytatintensywny">
    <w:name w:val="Intense Quote"/>
    <w:basedOn w:val="Normalny"/>
    <w:next w:val="Normalny"/>
    <w:link w:val="CytatintensywnyZnak"/>
    <w:uiPriority w:val="30"/>
    <w:qFormat/>
    <w:rsid w:val="00714691"/>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ytatintensywnyZnak">
    <w:name w:val="Cytat intensywny Znak"/>
    <w:basedOn w:val="Domylnaczcionkaakapitu"/>
    <w:link w:val="Cytatintensywny"/>
    <w:uiPriority w:val="30"/>
    <w:rsid w:val="00714691"/>
    <w:rPr>
      <w:rFonts w:asciiTheme="majorHAnsi" w:eastAsiaTheme="majorEastAsia" w:hAnsiTheme="majorHAnsi" w:cstheme="majorBidi"/>
      <w:smallCaps/>
      <w:color w:val="365F91" w:themeColor="accent1" w:themeShade="BF"/>
    </w:rPr>
  </w:style>
  <w:style w:type="character" w:styleId="Wyrnieniedelikatne">
    <w:name w:val="Subtle Emphasis"/>
    <w:uiPriority w:val="19"/>
    <w:qFormat/>
    <w:rsid w:val="00714691"/>
    <w:rPr>
      <w:smallCaps/>
      <w:dstrike w:val="0"/>
      <w:color w:val="5A5A5A" w:themeColor="text1" w:themeTint="A5"/>
      <w:vertAlign w:val="baseline"/>
    </w:rPr>
  </w:style>
  <w:style w:type="character" w:styleId="Wyrnienieintensywne">
    <w:name w:val="Intense Emphasis"/>
    <w:uiPriority w:val="21"/>
    <w:qFormat/>
    <w:rsid w:val="00714691"/>
    <w:rPr>
      <w:b/>
      <w:bCs/>
      <w:smallCaps/>
      <w:color w:val="4F81BD" w:themeColor="accent1"/>
      <w:spacing w:val="40"/>
    </w:rPr>
  </w:style>
  <w:style w:type="character" w:styleId="Odwoaniedelikatne">
    <w:name w:val="Subtle Reference"/>
    <w:uiPriority w:val="31"/>
    <w:qFormat/>
    <w:rsid w:val="00714691"/>
    <w:rPr>
      <w:rFonts w:asciiTheme="majorHAnsi" w:eastAsiaTheme="majorEastAsia" w:hAnsiTheme="majorHAnsi" w:cstheme="majorBidi"/>
      <w:i/>
      <w:iCs/>
      <w:smallCaps/>
      <w:color w:val="5A5A5A" w:themeColor="text1" w:themeTint="A5"/>
      <w:spacing w:val="20"/>
    </w:rPr>
  </w:style>
  <w:style w:type="character" w:styleId="Odwoanieintensywne">
    <w:name w:val="Intense Reference"/>
    <w:uiPriority w:val="32"/>
    <w:qFormat/>
    <w:rsid w:val="00714691"/>
    <w:rPr>
      <w:rFonts w:asciiTheme="majorHAnsi" w:eastAsiaTheme="majorEastAsia" w:hAnsiTheme="majorHAnsi" w:cstheme="majorBidi"/>
      <w:b/>
      <w:bCs/>
      <w:i/>
      <w:iCs/>
      <w:smallCaps/>
      <w:color w:val="17365D" w:themeColor="text2" w:themeShade="BF"/>
      <w:spacing w:val="20"/>
    </w:rPr>
  </w:style>
  <w:style w:type="character" w:styleId="Tytuksiki">
    <w:name w:val="Book Title"/>
    <w:uiPriority w:val="33"/>
    <w:qFormat/>
    <w:rsid w:val="00714691"/>
    <w:rPr>
      <w:rFonts w:asciiTheme="majorHAnsi" w:eastAsiaTheme="majorEastAsia" w:hAnsiTheme="majorHAnsi" w:cstheme="majorBidi"/>
      <w:b/>
      <w:bCs/>
      <w:smallCaps/>
      <w:color w:val="17365D" w:themeColor="text2" w:themeShade="BF"/>
      <w:spacing w:val="10"/>
      <w:u w:val="single"/>
    </w:rPr>
  </w:style>
  <w:style w:type="paragraph" w:styleId="Nagwekspisutreci">
    <w:name w:val="TOC Heading"/>
    <w:basedOn w:val="Nagwek1"/>
    <w:next w:val="Normalny"/>
    <w:uiPriority w:val="39"/>
    <w:semiHidden/>
    <w:unhideWhenUsed/>
    <w:qFormat/>
    <w:rsid w:val="00714691"/>
    <w:pPr>
      <w:outlineLvl w:val="9"/>
    </w:pPr>
    <w:rPr>
      <w:lang w:bidi="en-US"/>
    </w:rPr>
  </w:style>
  <w:style w:type="paragraph" w:styleId="Tekstdymka">
    <w:name w:val="Balloon Text"/>
    <w:basedOn w:val="Normalny"/>
    <w:link w:val="TekstdymkaZnak"/>
    <w:uiPriority w:val="99"/>
    <w:semiHidden/>
    <w:unhideWhenUsed/>
    <w:rsid w:val="0005128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51280"/>
    <w:rPr>
      <w:rFonts w:ascii="Tahoma" w:hAnsi="Tahoma" w:cs="Tahoma"/>
      <w:color w:val="5A5A5A" w:themeColor="text1" w:themeTint="A5"/>
      <w:sz w:val="16"/>
      <w:szCs w:val="16"/>
    </w:rPr>
  </w:style>
  <w:style w:type="table" w:styleId="Tabela-Siatka">
    <w:name w:val="Table Grid"/>
    <w:basedOn w:val="Standardowy"/>
    <w:uiPriority w:val="59"/>
    <w:rsid w:val="00976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8700D0"/>
    <w:rPr>
      <w:color w:val="0000FF"/>
      <w:u w:val="single"/>
    </w:rPr>
  </w:style>
  <w:style w:type="character" w:customStyle="1" w:styleId="apple-converted-space">
    <w:name w:val="apple-converted-space"/>
    <w:basedOn w:val="Domylnaczcionkaakapitu"/>
    <w:rsid w:val="00A02406"/>
  </w:style>
  <w:style w:type="paragraph" w:styleId="Nagwek">
    <w:name w:val="header"/>
    <w:basedOn w:val="Normalny"/>
    <w:link w:val="NagwekZnak"/>
    <w:uiPriority w:val="99"/>
    <w:unhideWhenUsed/>
    <w:rsid w:val="002476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76E0"/>
    <w:rPr>
      <w:color w:val="5A5A5A" w:themeColor="text1" w:themeTint="A5"/>
    </w:rPr>
  </w:style>
  <w:style w:type="paragraph" w:styleId="Stopka">
    <w:name w:val="footer"/>
    <w:basedOn w:val="Normalny"/>
    <w:link w:val="StopkaZnak"/>
    <w:uiPriority w:val="99"/>
    <w:unhideWhenUsed/>
    <w:rsid w:val="002476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76E0"/>
    <w:rPr>
      <w:color w:val="5A5A5A" w:themeColor="text1" w:themeTint="A5"/>
    </w:rPr>
  </w:style>
  <w:style w:type="paragraph" w:styleId="NormalnyWeb">
    <w:name w:val="Normal (Web)"/>
    <w:basedOn w:val="Normalny"/>
    <w:uiPriority w:val="99"/>
    <w:unhideWhenUsed/>
    <w:rsid w:val="008D4601"/>
    <w:pPr>
      <w:spacing w:before="100" w:beforeAutospacing="1" w:after="100" w:afterAutospacing="1" w:line="240" w:lineRule="auto"/>
      <w:ind w:left="0"/>
    </w:pPr>
    <w:rPr>
      <w:rFonts w:ascii="Times New Roman" w:eastAsia="Times New Roman" w:hAnsi="Times New Roman" w:cs="Times New Roman"/>
      <w:color w:val="auto"/>
      <w:sz w:val="24"/>
      <w:szCs w:val="24"/>
      <w:lang w:eastAsia="pl-PL"/>
    </w:rPr>
  </w:style>
  <w:style w:type="table" w:styleId="Siatkatabelijasna">
    <w:name w:val="Grid Table Light"/>
    <w:basedOn w:val="Standardowy"/>
    <w:uiPriority w:val="40"/>
    <w:rsid w:val="00EC4D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listy3akcent5">
    <w:name w:val="List Table 3 Accent 5"/>
    <w:basedOn w:val="Standardowy"/>
    <w:uiPriority w:val="48"/>
    <w:rsid w:val="00EC4D90"/>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elalisty3akcent3">
    <w:name w:val="List Table 3 Accent 3"/>
    <w:basedOn w:val="Standardowy"/>
    <w:uiPriority w:val="48"/>
    <w:rsid w:val="0000334C"/>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7337">
      <w:bodyDiv w:val="1"/>
      <w:marLeft w:val="0"/>
      <w:marRight w:val="0"/>
      <w:marTop w:val="0"/>
      <w:marBottom w:val="0"/>
      <w:divBdr>
        <w:top w:val="none" w:sz="0" w:space="0" w:color="auto"/>
        <w:left w:val="none" w:sz="0" w:space="0" w:color="auto"/>
        <w:bottom w:val="none" w:sz="0" w:space="0" w:color="auto"/>
        <w:right w:val="none" w:sz="0" w:space="0" w:color="auto"/>
      </w:divBdr>
      <w:divsChild>
        <w:div w:id="1975987090">
          <w:marLeft w:val="0"/>
          <w:marRight w:val="0"/>
          <w:marTop w:val="0"/>
          <w:marBottom w:val="0"/>
          <w:divBdr>
            <w:top w:val="none" w:sz="0" w:space="0" w:color="auto"/>
            <w:left w:val="none" w:sz="0" w:space="0" w:color="auto"/>
            <w:bottom w:val="none" w:sz="0" w:space="0" w:color="auto"/>
            <w:right w:val="none" w:sz="0" w:space="0" w:color="auto"/>
          </w:divBdr>
          <w:divsChild>
            <w:div w:id="2069960402">
              <w:marLeft w:val="0"/>
              <w:marRight w:val="0"/>
              <w:marTop w:val="0"/>
              <w:marBottom w:val="0"/>
              <w:divBdr>
                <w:top w:val="none" w:sz="0" w:space="0" w:color="auto"/>
                <w:left w:val="none" w:sz="0" w:space="0" w:color="auto"/>
                <w:bottom w:val="none" w:sz="0" w:space="0" w:color="auto"/>
                <w:right w:val="none" w:sz="0" w:space="0" w:color="auto"/>
              </w:divBdr>
              <w:divsChild>
                <w:div w:id="169799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28830">
          <w:marLeft w:val="0"/>
          <w:marRight w:val="0"/>
          <w:marTop w:val="0"/>
          <w:marBottom w:val="0"/>
          <w:divBdr>
            <w:top w:val="none" w:sz="0" w:space="0" w:color="auto"/>
            <w:left w:val="none" w:sz="0" w:space="0" w:color="auto"/>
            <w:bottom w:val="none" w:sz="0" w:space="0" w:color="auto"/>
            <w:right w:val="none" w:sz="0" w:space="0" w:color="auto"/>
          </w:divBdr>
          <w:divsChild>
            <w:div w:id="622926539">
              <w:marLeft w:val="0"/>
              <w:marRight w:val="0"/>
              <w:marTop w:val="0"/>
              <w:marBottom w:val="0"/>
              <w:divBdr>
                <w:top w:val="none" w:sz="0" w:space="0" w:color="auto"/>
                <w:left w:val="none" w:sz="0" w:space="0" w:color="auto"/>
                <w:bottom w:val="none" w:sz="0" w:space="0" w:color="auto"/>
                <w:right w:val="none" w:sz="0" w:space="0" w:color="auto"/>
              </w:divBdr>
              <w:divsChild>
                <w:div w:id="1841967015">
                  <w:marLeft w:val="0"/>
                  <w:marRight w:val="0"/>
                  <w:marTop w:val="0"/>
                  <w:marBottom w:val="0"/>
                  <w:divBdr>
                    <w:top w:val="none" w:sz="0" w:space="0" w:color="auto"/>
                    <w:left w:val="none" w:sz="0" w:space="0" w:color="auto"/>
                    <w:bottom w:val="none" w:sz="0" w:space="0" w:color="auto"/>
                    <w:right w:val="none" w:sz="0" w:space="0" w:color="auto"/>
                  </w:divBdr>
                  <w:divsChild>
                    <w:div w:id="623537202">
                      <w:marLeft w:val="0"/>
                      <w:marRight w:val="0"/>
                      <w:marTop w:val="0"/>
                      <w:marBottom w:val="0"/>
                      <w:divBdr>
                        <w:top w:val="none" w:sz="0" w:space="0" w:color="auto"/>
                        <w:left w:val="none" w:sz="0" w:space="0" w:color="auto"/>
                        <w:bottom w:val="none" w:sz="0" w:space="0" w:color="auto"/>
                        <w:right w:val="none" w:sz="0" w:space="0" w:color="auto"/>
                      </w:divBdr>
                      <w:divsChild>
                        <w:div w:id="281499710">
                          <w:marLeft w:val="0"/>
                          <w:marRight w:val="0"/>
                          <w:marTop w:val="0"/>
                          <w:marBottom w:val="0"/>
                          <w:divBdr>
                            <w:top w:val="none" w:sz="0" w:space="0" w:color="auto"/>
                            <w:left w:val="none" w:sz="0" w:space="0" w:color="auto"/>
                            <w:bottom w:val="none" w:sz="0" w:space="0" w:color="auto"/>
                            <w:right w:val="none" w:sz="0" w:space="0" w:color="auto"/>
                          </w:divBdr>
                        </w:div>
                        <w:div w:id="236014368">
                          <w:marLeft w:val="0"/>
                          <w:marRight w:val="0"/>
                          <w:marTop w:val="0"/>
                          <w:marBottom w:val="0"/>
                          <w:divBdr>
                            <w:top w:val="none" w:sz="0" w:space="0" w:color="auto"/>
                            <w:left w:val="none" w:sz="0" w:space="0" w:color="auto"/>
                            <w:bottom w:val="none" w:sz="0" w:space="0" w:color="auto"/>
                            <w:right w:val="none" w:sz="0" w:space="0" w:color="auto"/>
                          </w:divBdr>
                          <w:divsChild>
                            <w:div w:id="396366389">
                              <w:marLeft w:val="0"/>
                              <w:marRight w:val="0"/>
                              <w:marTop w:val="0"/>
                              <w:marBottom w:val="0"/>
                              <w:divBdr>
                                <w:top w:val="none" w:sz="0" w:space="0" w:color="auto"/>
                                <w:left w:val="none" w:sz="0" w:space="0" w:color="auto"/>
                                <w:bottom w:val="none" w:sz="0" w:space="0" w:color="auto"/>
                                <w:right w:val="none" w:sz="0" w:space="0" w:color="auto"/>
                              </w:divBdr>
                              <w:divsChild>
                                <w:div w:id="36683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70782">
                      <w:marLeft w:val="900"/>
                      <w:marRight w:val="0"/>
                      <w:marTop w:val="0"/>
                      <w:marBottom w:val="0"/>
                      <w:divBdr>
                        <w:top w:val="none" w:sz="0" w:space="0" w:color="auto"/>
                        <w:left w:val="none" w:sz="0" w:space="0" w:color="auto"/>
                        <w:bottom w:val="none" w:sz="0" w:space="0" w:color="auto"/>
                        <w:right w:val="none" w:sz="0" w:space="0" w:color="auto"/>
                      </w:divBdr>
                      <w:divsChild>
                        <w:div w:id="1689260768">
                          <w:marLeft w:val="0"/>
                          <w:marRight w:val="0"/>
                          <w:marTop w:val="0"/>
                          <w:marBottom w:val="0"/>
                          <w:divBdr>
                            <w:top w:val="none" w:sz="0" w:space="0" w:color="auto"/>
                            <w:left w:val="none" w:sz="0" w:space="0" w:color="auto"/>
                            <w:bottom w:val="none" w:sz="0" w:space="0" w:color="auto"/>
                            <w:right w:val="none" w:sz="0" w:space="0" w:color="auto"/>
                          </w:divBdr>
                        </w:div>
                        <w:div w:id="440876188">
                          <w:marLeft w:val="0"/>
                          <w:marRight w:val="0"/>
                          <w:marTop w:val="0"/>
                          <w:marBottom w:val="0"/>
                          <w:divBdr>
                            <w:top w:val="none" w:sz="0" w:space="0" w:color="auto"/>
                            <w:left w:val="none" w:sz="0" w:space="0" w:color="auto"/>
                            <w:bottom w:val="none" w:sz="0" w:space="0" w:color="auto"/>
                            <w:right w:val="none" w:sz="0" w:space="0" w:color="auto"/>
                          </w:divBdr>
                        </w:div>
                        <w:div w:id="1030061796">
                          <w:marLeft w:val="0"/>
                          <w:marRight w:val="0"/>
                          <w:marTop w:val="0"/>
                          <w:marBottom w:val="0"/>
                          <w:divBdr>
                            <w:top w:val="none" w:sz="0" w:space="0" w:color="auto"/>
                            <w:left w:val="none" w:sz="0" w:space="0" w:color="auto"/>
                            <w:bottom w:val="none" w:sz="0" w:space="0" w:color="auto"/>
                            <w:right w:val="none" w:sz="0" w:space="0" w:color="auto"/>
                          </w:divBdr>
                        </w:div>
                        <w:div w:id="1730690495">
                          <w:marLeft w:val="0"/>
                          <w:marRight w:val="0"/>
                          <w:marTop w:val="0"/>
                          <w:marBottom w:val="0"/>
                          <w:divBdr>
                            <w:top w:val="none" w:sz="0" w:space="0" w:color="auto"/>
                            <w:left w:val="none" w:sz="0" w:space="0" w:color="auto"/>
                            <w:bottom w:val="none" w:sz="0" w:space="0" w:color="auto"/>
                            <w:right w:val="none" w:sz="0" w:space="0" w:color="auto"/>
                          </w:divBdr>
                          <w:divsChild>
                            <w:div w:id="799689299">
                              <w:marLeft w:val="0"/>
                              <w:marRight w:val="0"/>
                              <w:marTop w:val="0"/>
                              <w:marBottom w:val="0"/>
                              <w:divBdr>
                                <w:top w:val="none" w:sz="0" w:space="0" w:color="auto"/>
                                <w:left w:val="none" w:sz="0" w:space="0" w:color="auto"/>
                                <w:bottom w:val="none" w:sz="0" w:space="0" w:color="auto"/>
                                <w:right w:val="none" w:sz="0" w:space="0" w:color="auto"/>
                              </w:divBdr>
                            </w:div>
                          </w:divsChild>
                        </w:div>
                        <w:div w:id="766996491">
                          <w:marLeft w:val="0"/>
                          <w:marRight w:val="0"/>
                          <w:marTop w:val="0"/>
                          <w:marBottom w:val="0"/>
                          <w:divBdr>
                            <w:top w:val="none" w:sz="0" w:space="0" w:color="auto"/>
                            <w:left w:val="none" w:sz="0" w:space="0" w:color="auto"/>
                            <w:bottom w:val="none" w:sz="0" w:space="0" w:color="auto"/>
                            <w:right w:val="none" w:sz="0" w:space="0" w:color="auto"/>
                          </w:divBdr>
                          <w:divsChild>
                            <w:div w:id="16725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105805">
          <w:marLeft w:val="0"/>
          <w:marRight w:val="0"/>
          <w:marTop w:val="15"/>
          <w:marBottom w:val="0"/>
          <w:divBdr>
            <w:top w:val="none" w:sz="0" w:space="0" w:color="auto"/>
            <w:left w:val="none" w:sz="0" w:space="0" w:color="auto"/>
            <w:bottom w:val="none" w:sz="0" w:space="0" w:color="auto"/>
            <w:right w:val="none" w:sz="0" w:space="0" w:color="auto"/>
          </w:divBdr>
          <w:divsChild>
            <w:div w:id="75516388">
              <w:marLeft w:val="0"/>
              <w:marRight w:val="0"/>
              <w:marTop w:val="0"/>
              <w:marBottom w:val="0"/>
              <w:divBdr>
                <w:top w:val="none" w:sz="0" w:space="0" w:color="auto"/>
                <w:left w:val="none" w:sz="0" w:space="0" w:color="auto"/>
                <w:bottom w:val="none" w:sz="0" w:space="0" w:color="auto"/>
                <w:right w:val="none" w:sz="0" w:space="0" w:color="auto"/>
              </w:divBdr>
              <w:divsChild>
                <w:div w:id="835152006">
                  <w:marLeft w:val="0"/>
                  <w:marRight w:val="0"/>
                  <w:marTop w:val="0"/>
                  <w:marBottom w:val="0"/>
                  <w:divBdr>
                    <w:top w:val="none" w:sz="0" w:space="0" w:color="auto"/>
                    <w:left w:val="none" w:sz="0" w:space="0" w:color="auto"/>
                    <w:bottom w:val="none" w:sz="0" w:space="0" w:color="auto"/>
                    <w:right w:val="none" w:sz="0" w:space="0" w:color="auto"/>
                  </w:divBdr>
                  <w:divsChild>
                    <w:div w:id="559486241">
                      <w:marLeft w:val="0"/>
                      <w:marRight w:val="0"/>
                      <w:marTop w:val="0"/>
                      <w:marBottom w:val="0"/>
                      <w:divBdr>
                        <w:top w:val="none" w:sz="0" w:space="0" w:color="auto"/>
                        <w:left w:val="none" w:sz="0" w:space="0" w:color="auto"/>
                        <w:bottom w:val="none" w:sz="0" w:space="0" w:color="auto"/>
                        <w:right w:val="none" w:sz="0" w:space="0" w:color="auto"/>
                      </w:divBdr>
                    </w:div>
                    <w:div w:id="658919818">
                      <w:marLeft w:val="0"/>
                      <w:marRight w:val="0"/>
                      <w:marTop w:val="0"/>
                      <w:marBottom w:val="0"/>
                      <w:divBdr>
                        <w:top w:val="none" w:sz="0" w:space="0" w:color="auto"/>
                        <w:left w:val="none" w:sz="0" w:space="0" w:color="auto"/>
                        <w:bottom w:val="none" w:sz="0" w:space="0" w:color="auto"/>
                        <w:right w:val="none" w:sz="0" w:space="0" w:color="auto"/>
                      </w:divBdr>
                      <w:divsChild>
                        <w:div w:id="41389228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393348">
              <w:marLeft w:val="0"/>
              <w:marRight w:val="0"/>
              <w:marTop w:val="0"/>
              <w:marBottom w:val="0"/>
              <w:divBdr>
                <w:top w:val="none" w:sz="0" w:space="0" w:color="auto"/>
                <w:left w:val="none" w:sz="0" w:space="0" w:color="auto"/>
                <w:bottom w:val="none" w:sz="0" w:space="0" w:color="auto"/>
                <w:right w:val="none" w:sz="0" w:space="0" w:color="auto"/>
              </w:divBdr>
              <w:divsChild>
                <w:div w:id="1643654569">
                  <w:marLeft w:val="0"/>
                  <w:marRight w:val="0"/>
                  <w:marTop w:val="0"/>
                  <w:marBottom w:val="0"/>
                  <w:divBdr>
                    <w:top w:val="none" w:sz="0" w:space="0" w:color="auto"/>
                    <w:left w:val="none" w:sz="0" w:space="0" w:color="auto"/>
                    <w:bottom w:val="none" w:sz="0" w:space="0" w:color="auto"/>
                    <w:right w:val="none" w:sz="0" w:space="0" w:color="auto"/>
                  </w:divBdr>
                  <w:divsChild>
                    <w:div w:id="1516190050">
                      <w:marLeft w:val="0"/>
                      <w:marRight w:val="0"/>
                      <w:marTop w:val="0"/>
                      <w:marBottom w:val="0"/>
                      <w:divBdr>
                        <w:top w:val="none" w:sz="0" w:space="0" w:color="auto"/>
                        <w:left w:val="none" w:sz="0" w:space="0" w:color="auto"/>
                        <w:bottom w:val="none" w:sz="0" w:space="0" w:color="auto"/>
                        <w:right w:val="none" w:sz="0" w:space="0" w:color="auto"/>
                      </w:divBdr>
                    </w:div>
                    <w:div w:id="1844930726">
                      <w:marLeft w:val="0"/>
                      <w:marRight w:val="0"/>
                      <w:marTop w:val="0"/>
                      <w:marBottom w:val="0"/>
                      <w:divBdr>
                        <w:top w:val="none" w:sz="0" w:space="0" w:color="auto"/>
                        <w:left w:val="none" w:sz="0" w:space="0" w:color="auto"/>
                        <w:bottom w:val="none" w:sz="0" w:space="0" w:color="auto"/>
                        <w:right w:val="none" w:sz="0" w:space="0" w:color="auto"/>
                      </w:divBdr>
                    </w:div>
                    <w:div w:id="1030955880">
                      <w:marLeft w:val="0"/>
                      <w:marRight w:val="0"/>
                      <w:marTop w:val="0"/>
                      <w:marBottom w:val="0"/>
                      <w:divBdr>
                        <w:top w:val="none" w:sz="0" w:space="0" w:color="auto"/>
                        <w:left w:val="none" w:sz="0" w:space="0" w:color="auto"/>
                        <w:bottom w:val="none" w:sz="0" w:space="0" w:color="auto"/>
                        <w:right w:val="none" w:sz="0" w:space="0" w:color="auto"/>
                      </w:divBdr>
                    </w:div>
                    <w:div w:id="1399018285">
                      <w:marLeft w:val="0"/>
                      <w:marRight w:val="0"/>
                      <w:marTop w:val="0"/>
                      <w:marBottom w:val="0"/>
                      <w:divBdr>
                        <w:top w:val="none" w:sz="0" w:space="0" w:color="auto"/>
                        <w:left w:val="none" w:sz="0" w:space="0" w:color="auto"/>
                        <w:bottom w:val="none" w:sz="0" w:space="0" w:color="auto"/>
                        <w:right w:val="none" w:sz="0" w:space="0" w:color="auto"/>
                      </w:divBdr>
                    </w:div>
                    <w:div w:id="206576276">
                      <w:marLeft w:val="0"/>
                      <w:marRight w:val="0"/>
                      <w:marTop w:val="0"/>
                      <w:marBottom w:val="0"/>
                      <w:divBdr>
                        <w:top w:val="none" w:sz="0" w:space="0" w:color="auto"/>
                        <w:left w:val="none" w:sz="0" w:space="0" w:color="auto"/>
                        <w:bottom w:val="none" w:sz="0" w:space="0" w:color="auto"/>
                        <w:right w:val="none" w:sz="0" w:space="0" w:color="auto"/>
                      </w:divBdr>
                    </w:div>
                    <w:div w:id="888032037">
                      <w:marLeft w:val="0"/>
                      <w:marRight w:val="0"/>
                      <w:marTop w:val="0"/>
                      <w:marBottom w:val="0"/>
                      <w:divBdr>
                        <w:top w:val="none" w:sz="0" w:space="0" w:color="auto"/>
                        <w:left w:val="none" w:sz="0" w:space="0" w:color="auto"/>
                        <w:bottom w:val="none" w:sz="0" w:space="0" w:color="auto"/>
                        <w:right w:val="none" w:sz="0" w:space="0" w:color="auto"/>
                      </w:divBdr>
                    </w:div>
                    <w:div w:id="181509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7602">
              <w:marLeft w:val="0"/>
              <w:marRight w:val="0"/>
              <w:marTop w:val="0"/>
              <w:marBottom w:val="0"/>
              <w:divBdr>
                <w:top w:val="none" w:sz="0" w:space="0" w:color="auto"/>
                <w:left w:val="none" w:sz="0" w:space="0" w:color="auto"/>
                <w:bottom w:val="none" w:sz="0" w:space="0" w:color="auto"/>
                <w:right w:val="none" w:sz="0" w:space="0" w:color="auto"/>
              </w:divBdr>
              <w:divsChild>
                <w:div w:id="1234510435">
                  <w:marLeft w:val="0"/>
                  <w:marRight w:val="0"/>
                  <w:marTop w:val="0"/>
                  <w:marBottom w:val="0"/>
                  <w:divBdr>
                    <w:top w:val="none" w:sz="0" w:space="0" w:color="auto"/>
                    <w:left w:val="none" w:sz="0" w:space="0" w:color="auto"/>
                    <w:bottom w:val="none" w:sz="0" w:space="0" w:color="auto"/>
                    <w:right w:val="none" w:sz="0" w:space="0" w:color="auto"/>
                  </w:divBdr>
                  <w:divsChild>
                    <w:div w:id="399907924">
                      <w:marLeft w:val="0"/>
                      <w:marRight w:val="0"/>
                      <w:marTop w:val="0"/>
                      <w:marBottom w:val="0"/>
                      <w:divBdr>
                        <w:top w:val="none" w:sz="0" w:space="0" w:color="auto"/>
                        <w:left w:val="none" w:sz="0" w:space="0" w:color="auto"/>
                        <w:bottom w:val="none" w:sz="0" w:space="0" w:color="auto"/>
                        <w:right w:val="none" w:sz="0" w:space="0" w:color="auto"/>
                      </w:divBdr>
                      <w:divsChild>
                        <w:div w:id="1575234320">
                          <w:marLeft w:val="0"/>
                          <w:marRight w:val="0"/>
                          <w:marTop w:val="0"/>
                          <w:marBottom w:val="0"/>
                          <w:divBdr>
                            <w:top w:val="single" w:sz="6" w:space="0" w:color="D8D2D2"/>
                            <w:left w:val="single" w:sz="6" w:space="0" w:color="D8D2D2"/>
                            <w:bottom w:val="single" w:sz="6" w:space="0" w:color="D8D2D2"/>
                            <w:right w:val="single" w:sz="6" w:space="0" w:color="D8D2D2"/>
                          </w:divBdr>
                          <w:divsChild>
                            <w:div w:id="1787697399">
                              <w:marLeft w:val="0"/>
                              <w:marRight w:val="0"/>
                              <w:marTop w:val="0"/>
                              <w:marBottom w:val="0"/>
                              <w:divBdr>
                                <w:top w:val="none" w:sz="0" w:space="0" w:color="auto"/>
                                <w:left w:val="none" w:sz="0" w:space="0" w:color="auto"/>
                                <w:bottom w:val="none" w:sz="0" w:space="0" w:color="auto"/>
                                <w:right w:val="none" w:sz="0" w:space="0" w:color="auto"/>
                              </w:divBdr>
                              <w:divsChild>
                                <w:div w:id="302002883">
                                  <w:marLeft w:val="0"/>
                                  <w:marRight w:val="0"/>
                                  <w:marTop w:val="0"/>
                                  <w:marBottom w:val="0"/>
                                  <w:divBdr>
                                    <w:top w:val="none" w:sz="0" w:space="0" w:color="auto"/>
                                    <w:left w:val="none" w:sz="0" w:space="0" w:color="auto"/>
                                    <w:bottom w:val="none" w:sz="0" w:space="0" w:color="auto"/>
                                    <w:right w:val="none" w:sz="0" w:space="0" w:color="auto"/>
                                  </w:divBdr>
                                  <w:divsChild>
                                    <w:div w:id="1159661389">
                                      <w:marLeft w:val="0"/>
                                      <w:marRight w:val="0"/>
                                      <w:marTop w:val="0"/>
                                      <w:marBottom w:val="0"/>
                                      <w:divBdr>
                                        <w:top w:val="none" w:sz="0" w:space="0" w:color="auto"/>
                                        <w:left w:val="none" w:sz="0" w:space="0" w:color="auto"/>
                                        <w:bottom w:val="none" w:sz="0" w:space="0" w:color="auto"/>
                                        <w:right w:val="none" w:sz="0" w:space="0" w:color="auto"/>
                                      </w:divBdr>
                                      <w:divsChild>
                                        <w:div w:id="17066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342326">
                          <w:marLeft w:val="0"/>
                          <w:marRight w:val="0"/>
                          <w:marTop w:val="0"/>
                          <w:marBottom w:val="0"/>
                          <w:divBdr>
                            <w:top w:val="single" w:sz="6" w:space="0" w:color="D8D2D2"/>
                            <w:left w:val="single" w:sz="6" w:space="0" w:color="D8D2D2"/>
                            <w:bottom w:val="single" w:sz="6" w:space="0" w:color="D8D2D2"/>
                            <w:right w:val="single" w:sz="6" w:space="0" w:color="D8D2D2"/>
                          </w:divBdr>
                          <w:divsChild>
                            <w:div w:id="1766226359">
                              <w:marLeft w:val="0"/>
                              <w:marRight w:val="0"/>
                              <w:marTop w:val="0"/>
                              <w:marBottom w:val="0"/>
                              <w:divBdr>
                                <w:top w:val="none" w:sz="0" w:space="0" w:color="auto"/>
                                <w:left w:val="none" w:sz="0" w:space="0" w:color="auto"/>
                                <w:bottom w:val="none" w:sz="0" w:space="0" w:color="auto"/>
                                <w:right w:val="none" w:sz="0" w:space="0" w:color="auto"/>
                              </w:divBdr>
                              <w:divsChild>
                                <w:div w:id="1111707303">
                                  <w:marLeft w:val="0"/>
                                  <w:marRight w:val="0"/>
                                  <w:marTop w:val="0"/>
                                  <w:marBottom w:val="0"/>
                                  <w:divBdr>
                                    <w:top w:val="none" w:sz="0" w:space="0" w:color="auto"/>
                                    <w:left w:val="none" w:sz="0" w:space="0" w:color="auto"/>
                                    <w:bottom w:val="none" w:sz="0" w:space="0" w:color="auto"/>
                                    <w:right w:val="none" w:sz="0" w:space="0" w:color="auto"/>
                                  </w:divBdr>
                                  <w:divsChild>
                                    <w:div w:id="1548834583">
                                      <w:marLeft w:val="0"/>
                                      <w:marRight w:val="0"/>
                                      <w:marTop w:val="0"/>
                                      <w:marBottom w:val="0"/>
                                      <w:divBdr>
                                        <w:top w:val="none" w:sz="0" w:space="0" w:color="auto"/>
                                        <w:left w:val="none" w:sz="0" w:space="0" w:color="auto"/>
                                        <w:bottom w:val="none" w:sz="0" w:space="0" w:color="auto"/>
                                        <w:right w:val="none" w:sz="0" w:space="0" w:color="auto"/>
                                      </w:divBdr>
                                      <w:divsChild>
                                        <w:div w:id="132254626">
                                          <w:marLeft w:val="0"/>
                                          <w:marRight w:val="0"/>
                                          <w:marTop w:val="0"/>
                                          <w:marBottom w:val="0"/>
                                          <w:divBdr>
                                            <w:top w:val="none" w:sz="0" w:space="0" w:color="auto"/>
                                            <w:left w:val="none" w:sz="0" w:space="0" w:color="auto"/>
                                            <w:bottom w:val="none" w:sz="0" w:space="0" w:color="auto"/>
                                            <w:right w:val="none" w:sz="0" w:space="0" w:color="auto"/>
                                          </w:divBdr>
                                          <w:divsChild>
                                            <w:div w:id="5560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82832">
                          <w:marLeft w:val="0"/>
                          <w:marRight w:val="0"/>
                          <w:marTop w:val="0"/>
                          <w:marBottom w:val="0"/>
                          <w:divBdr>
                            <w:top w:val="single" w:sz="6" w:space="0" w:color="D8D2D2"/>
                            <w:left w:val="single" w:sz="6" w:space="0" w:color="D8D2D2"/>
                            <w:bottom w:val="single" w:sz="6" w:space="0" w:color="D8D2D2"/>
                            <w:right w:val="single" w:sz="6" w:space="0" w:color="D8D2D2"/>
                          </w:divBdr>
                          <w:divsChild>
                            <w:div w:id="1055547691">
                              <w:marLeft w:val="0"/>
                              <w:marRight w:val="0"/>
                              <w:marTop w:val="0"/>
                              <w:marBottom w:val="0"/>
                              <w:divBdr>
                                <w:top w:val="none" w:sz="0" w:space="0" w:color="auto"/>
                                <w:left w:val="none" w:sz="0" w:space="0" w:color="auto"/>
                                <w:bottom w:val="none" w:sz="0" w:space="0" w:color="auto"/>
                                <w:right w:val="none" w:sz="0" w:space="0" w:color="auto"/>
                              </w:divBdr>
                              <w:divsChild>
                                <w:div w:id="2033414981">
                                  <w:marLeft w:val="0"/>
                                  <w:marRight w:val="0"/>
                                  <w:marTop w:val="0"/>
                                  <w:marBottom w:val="0"/>
                                  <w:divBdr>
                                    <w:top w:val="none" w:sz="0" w:space="0" w:color="auto"/>
                                    <w:left w:val="none" w:sz="0" w:space="0" w:color="auto"/>
                                    <w:bottom w:val="none" w:sz="0" w:space="0" w:color="auto"/>
                                    <w:right w:val="none" w:sz="0" w:space="0" w:color="auto"/>
                                  </w:divBdr>
                                  <w:divsChild>
                                    <w:div w:id="1992630965">
                                      <w:marLeft w:val="0"/>
                                      <w:marRight w:val="0"/>
                                      <w:marTop w:val="0"/>
                                      <w:marBottom w:val="0"/>
                                      <w:divBdr>
                                        <w:top w:val="none" w:sz="0" w:space="0" w:color="auto"/>
                                        <w:left w:val="none" w:sz="0" w:space="0" w:color="auto"/>
                                        <w:bottom w:val="none" w:sz="0" w:space="0" w:color="auto"/>
                                        <w:right w:val="none" w:sz="0" w:space="0" w:color="auto"/>
                                      </w:divBdr>
                                      <w:divsChild>
                                        <w:div w:id="76169210">
                                          <w:marLeft w:val="0"/>
                                          <w:marRight w:val="0"/>
                                          <w:marTop w:val="0"/>
                                          <w:marBottom w:val="0"/>
                                          <w:divBdr>
                                            <w:top w:val="none" w:sz="0" w:space="0" w:color="auto"/>
                                            <w:left w:val="none" w:sz="0" w:space="0" w:color="auto"/>
                                            <w:bottom w:val="none" w:sz="0" w:space="0" w:color="auto"/>
                                            <w:right w:val="none" w:sz="0" w:space="0" w:color="auto"/>
                                          </w:divBdr>
                                          <w:divsChild>
                                            <w:div w:id="800877936">
                                              <w:marLeft w:val="0"/>
                                              <w:marRight w:val="0"/>
                                              <w:marTop w:val="0"/>
                                              <w:marBottom w:val="0"/>
                                              <w:divBdr>
                                                <w:top w:val="none" w:sz="0" w:space="0" w:color="auto"/>
                                                <w:left w:val="none" w:sz="0" w:space="0" w:color="auto"/>
                                                <w:bottom w:val="none" w:sz="0" w:space="0" w:color="auto"/>
                                                <w:right w:val="none" w:sz="0" w:space="0" w:color="auto"/>
                                              </w:divBdr>
                                              <w:divsChild>
                                                <w:div w:id="953636331">
                                                  <w:marLeft w:val="0"/>
                                                  <w:marRight w:val="0"/>
                                                  <w:marTop w:val="0"/>
                                                  <w:marBottom w:val="0"/>
                                                  <w:divBdr>
                                                    <w:top w:val="none" w:sz="0" w:space="0" w:color="auto"/>
                                                    <w:left w:val="none" w:sz="0" w:space="0" w:color="auto"/>
                                                    <w:bottom w:val="none" w:sz="0" w:space="0" w:color="auto"/>
                                                    <w:right w:val="none" w:sz="0" w:space="0" w:color="auto"/>
                                                  </w:divBdr>
                                                </w:div>
                                                <w:div w:id="89817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959632">
                          <w:marLeft w:val="0"/>
                          <w:marRight w:val="0"/>
                          <w:marTop w:val="0"/>
                          <w:marBottom w:val="0"/>
                          <w:divBdr>
                            <w:top w:val="single" w:sz="6" w:space="0" w:color="D8D2D2"/>
                            <w:left w:val="single" w:sz="6" w:space="0" w:color="D8D2D2"/>
                            <w:bottom w:val="single" w:sz="6" w:space="0" w:color="D8D2D2"/>
                            <w:right w:val="single" w:sz="6" w:space="0" w:color="D8D2D2"/>
                          </w:divBdr>
                          <w:divsChild>
                            <w:div w:id="1262372593">
                              <w:marLeft w:val="0"/>
                              <w:marRight w:val="0"/>
                              <w:marTop w:val="0"/>
                              <w:marBottom w:val="0"/>
                              <w:divBdr>
                                <w:top w:val="none" w:sz="0" w:space="0" w:color="auto"/>
                                <w:left w:val="none" w:sz="0" w:space="0" w:color="auto"/>
                                <w:bottom w:val="none" w:sz="0" w:space="0" w:color="auto"/>
                                <w:right w:val="none" w:sz="0" w:space="0" w:color="auto"/>
                              </w:divBdr>
                              <w:divsChild>
                                <w:div w:id="36515782">
                                  <w:marLeft w:val="0"/>
                                  <w:marRight w:val="0"/>
                                  <w:marTop w:val="0"/>
                                  <w:marBottom w:val="0"/>
                                  <w:divBdr>
                                    <w:top w:val="none" w:sz="0" w:space="0" w:color="auto"/>
                                    <w:left w:val="none" w:sz="0" w:space="0" w:color="auto"/>
                                    <w:bottom w:val="none" w:sz="0" w:space="0" w:color="auto"/>
                                    <w:right w:val="none" w:sz="0" w:space="0" w:color="auto"/>
                                  </w:divBdr>
                                  <w:divsChild>
                                    <w:div w:id="1235360490">
                                      <w:marLeft w:val="0"/>
                                      <w:marRight w:val="0"/>
                                      <w:marTop w:val="0"/>
                                      <w:marBottom w:val="0"/>
                                      <w:divBdr>
                                        <w:top w:val="none" w:sz="0" w:space="0" w:color="auto"/>
                                        <w:left w:val="none" w:sz="0" w:space="0" w:color="auto"/>
                                        <w:bottom w:val="none" w:sz="0" w:space="0" w:color="auto"/>
                                        <w:right w:val="none" w:sz="0" w:space="0" w:color="auto"/>
                                      </w:divBdr>
                                      <w:divsChild>
                                        <w:div w:id="2082830433">
                                          <w:marLeft w:val="0"/>
                                          <w:marRight w:val="0"/>
                                          <w:marTop w:val="0"/>
                                          <w:marBottom w:val="0"/>
                                          <w:divBdr>
                                            <w:top w:val="none" w:sz="0" w:space="0" w:color="auto"/>
                                            <w:left w:val="none" w:sz="0" w:space="0" w:color="auto"/>
                                            <w:bottom w:val="none" w:sz="0" w:space="0" w:color="auto"/>
                                            <w:right w:val="none" w:sz="0" w:space="0" w:color="auto"/>
                                          </w:divBdr>
                                          <w:divsChild>
                                            <w:div w:id="556012340">
                                              <w:marLeft w:val="0"/>
                                              <w:marRight w:val="0"/>
                                              <w:marTop w:val="0"/>
                                              <w:marBottom w:val="0"/>
                                              <w:divBdr>
                                                <w:top w:val="none" w:sz="0" w:space="0" w:color="auto"/>
                                                <w:left w:val="none" w:sz="0" w:space="0" w:color="auto"/>
                                                <w:bottom w:val="none" w:sz="0" w:space="0" w:color="auto"/>
                                                <w:right w:val="none" w:sz="0" w:space="0" w:color="auto"/>
                                              </w:divBdr>
                                            </w:div>
                                            <w:div w:id="103122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739380">
                          <w:marLeft w:val="0"/>
                          <w:marRight w:val="0"/>
                          <w:marTop w:val="0"/>
                          <w:marBottom w:val="0"/>
                          <w:divBdr>
                            <w:top w:val="single" w:sz="6" w:space="0" w:color="D8D2D2"/>
                            <w:left w:val="single" w:sz="6" w:space="0" w:color="D8D2D2"/>
                            <w:bottom w:val="single" w:sz="6" w:space="0" w:color="D8D2D2"/>
                            <w:right w:val="single" w:sz="6" w:space="0" w:color="D8D2D2"/>
                          </w:divBdr>
                          <w:divsChild>
                            <w:div w:id="983006482">
                              <w:marLeft w:val="0"/>
                              <w:marRight w:val="0"/>
                              <w:marTop w:val="0"/>
                              <w:marBottom w:val="0"/>
                              <w:divBdr>
                                <w:top w:val="none" w:sz="0" w:space="0" w:color="auto"/>
                                <w:left w:val="none" w:sz="0" w:space="0" w:color="auto"/>
                                <w:bottom w:val="none" w:sz="0" w:space="0" w:color="auto"/>
                                <w:right w:val="none" w:sz="0" w:space="0" w:color="auto"/>
                              </w:divBdr>
                              <w:divsChild>
                                <w:div w:id="1218660916">
                                  <w:marLeft w:val="0"/>
                                  <w:marRight w:val="0"/>
                                  <w:marTop w:val="0"/>
                                  <w:marBottom w:val="0"/>
                                  <w:divBdr>
                                    <w:top w:val="none" w:sz="0" w:space="0" w:color="auto"/>
                                    <w:left w:val="none" w:sz="0" w:space="0" w:color="auto"/>
                                    <w:bottom w:val="none" w:sz="0" w:space="0" w:color="auto"/>
                                    <w:right w:val="none" w:sz="0" w:space="0" w:color="auto"/>
                                  </w:divBdr>
                                  <w:divsChild>
                                    <w:div w:id="2033338051">
                                      <w:marLeft w:val="0"/>
                                      <w:marRight w:val="0"/>
                                      <w:marTop w:val="0"/>
                                      <w:marBottom w:val="0"/>
                                      <w:divBdr>
                                        <w:top w:val="none" w:sz="0" w:space="0" w:color="auto"/>
                                        <w:left w:val="none" w:sz="0" w:space="0" w:color="auto"/>
                                        <w:bottom w:val="none" w:sz="0" w:space="0" w:color="auto"/>
                                        <w:right w:val="none" w:sz="0" w:space="0" w:color="auto"/>
                                      </w:divBdr>
                                      <w:divsChild>
                                        <w:div w:id="30632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6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91125">
                  <w:marLeft w:val="0"/>
                  <w:marRight w:val="0"/>
                  <w:marTop w:val="0"/>
                  <w:marBottom w:val="0"/>
                  <w:divBdr>
                    <w:top w:val="none" w:sz="0" w:space="0" w:color="auto"/>
                    <w:left w:val="none" w:sz="0" w:space="0" w:color="auto"/>
                    <w:bottom w:val="none" w:sz="0" w:space="0" w:color="auto"/>
                    <w:right w:val="none" w:sz="0" w:space="0" w:color="auto"/>
                  </w:divBdr>
                  <w:divsChild>
                    <w:div w:id="1566256755">
                      <w:marLeft w:val="0"/>
                      <w:marRight w:val="0"/>
                      <w:marTop w:val="0"/>
                      <w:marBottom w:val="0"/>
                      <w:divBdr>
                        <w:top w:val="none" w:sz="0" w:space="0" w:color="auto"/>
                        <w:left w:val="none" w:sz="0" w:space="0" w:color="auto"/>
                        <w:bottom w:val="none" w:sz="0" w:space="0" w:color="auto"/>
                        <w:right w:val="none" w:sz="0" w:space="0" w:color="auto"/>
                      </w:divBdr>
                      <w:divsChild>
                        <w:div w:id="329452153">
                          <w:marLeft w:val="0"/>
                          <w:marRight w:val="0"/>
                          <w:marTop w:val="0"/>
                          <w:marBottom w:val="0"/>
                          <w:divBdr>
                            <w:top w:val="none" w:sz="0" w:space="0" w:color="auto"/>
                            <w:left w:val="none" w:sz="0" w:space="0" w:color="auto"/>
                            <w:bottom w:val="none" w:sz="0" w:space="0" w:color="auto"/>
                            <w:right w:val="none" w:sz="0" w:space="0" w:color="auto"/>
                          </w:divBdr>
                          <w:divsChild>
                            <w:div w:id="1001808757">
                              <w:marLeft w:val="0"/>
                              <w:marRight w:val="0"/>
                              <w:marTop w:val="0"/>
                              <w:marBottom w:val="0"/>
                              <w:divBdr>
                                <w:top w:val="none" w:sz="0" w:space="0" w:color="auto"/>
                                <w:left w:val="none" w:sz="0" w:space="0" w:color="auto"/>
                                <w:bottom w:val="none" w:sz="0" w:space="0" w:color="auto"/>
                                <w:right w:val="none" w:sz="0" w:space="0" w:color="auto"/>
                              </w:divBdr>
                            </w:div>
                          </w:divsChild>
                        </w:div>
                        <w:div w:id="127313061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87736626">
                  <w:marLeft w:val="0"/>
                  <w:marRight w:val="0"/>
                  <w:marTop w:val="0"/>
                  <w:marBottom w:val="0"/>
                  <w:divBdr>
                    <w:top w:val="none" w:sz="0" w:space="0" w:color="auto"/>
                    <w:left w:val="none" w:sz="0" w:space="0" w:color="auto"/>
                    <w:bottom w:val="none" w:sz="0" w:space="0" w:color="auto"/>
                    <w:right w:val="none" w:sz="0" w:space="0" w:color="auto"/>
                  </w:divBdr>
                  <w:divsChild>
                    <w:div w:id="1442143198">
                      <w:marLeft w:val="0"/>
                      <w:marRight w:val="0"/>
                      <w:marTop w:val="0"/>
                      <w:marBottom w:val="0"/>
                      <w:divBdr>
                        <w:top w:val="none" w:sz="0" w:space="0" w:color="auto"/>
                        <w:left w:val="none" w:sz="0" w:space="0" w:color="auto"/>
                        <w:bottom w:val="none" w:sz="0" w:space="0" w:color="auto"/>
                        <w:right w:val="none" w:sz="0" w:space="0" w:color="auto"/>
                      </w:divBdr>
                      <w:divsChild>
                        <w:div w:id="440564687">
                          <w:marLeft w:val="0"/>
                          <w:marRight w:val="0"/>
                          <w:marTop w:val="0"/>
                          <w:marBottom w:val="0"/>
                          <w:divBdr>
                            <w:top w:val="none" w:sz="0" w:space="0" w:color="auto"/>
                            <w:left w:val="none" w:sz="0" w:space="0" w:color="auto"/>
                            <w:bottom w:val="none" w:sz="0" w:space="0" w:color="auto"/>
                            <w:right w:val="none" w:sz="0" w:space="0" w:color="auto"/>
                          </w:divBdr>
                          <w:divsChild>
                            <w:div w:id="7236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63287">
                      <w:marLeft w:val="0"/>
                      <w:marRight w:val="0"/>
                      <w:marTop w:val="0"/>
                      <w:marBottom w:val="0"/>
                      <w:divBdr>
                        <w:top w:val="none" w:sz="0" w:space="0" w:color="auto"/>
                        <w:left w:val="none" w:sz="0" w:space="0" w:color="auto"/>
                        <w:bottom w:val="none" w:sz="0" w:space="0" w:color="auto"/>
                        <w:right w:val="none" w:sz="0" w:space="0" w:color="auto"/>
                      </w:divBdr>
                      <w:divsChild>
                        <w:div w:id="944189947">
                          <w:marLeft w:val="0"/>
                          <w:marRight w:val="75"/>
                          <w:marTop w:val="0"/>
                          <w:marBottom w:val="0"/>
                          <w:divBdr>
                            <w:top w:val="none" w:sz="0" w:space="0" w:color="auto"/>
                            <w:left w:val="none" w:sz="0" w:space="0" w:color="auto"/>
                            <w:bottom w:val="none" w:sz="0" w:space="0" w:color="auto"/>
                            <w:right w:val="none" w:sz="0" w:space="0" w:color="auto"/>
                          </w:divBdr>
                          <w:divsChild>
                            <w:div w:id="1951544136">
                              <w:marLeft w:val="0"/>
                              <w:marRight w:val="0"/>
                              <w:marTop w:val="0"/>
                              <w:marBottom w:val="0"/>
                              <w:divBdr>
                                <w:top w:val="none" w:sz="0" w:space="0" w:color="auto"/>
                                <w:left w:val="none" w:sz="0" w:space="0" w:color="auto"/>
                                <w:bottom w:val="none" w:sz="0" w:space="0" w:color="auto"/>
                                <w:right w:val="none" w:sz="0" w:space="0" w:color="auto"/>
                              </w:divBdr>
                            </w:div>
                            <w:div w:id="21150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41724">
                      <w:marLeft w:val="0"/>
                      <w:marRight w:val="0"/>
                      <w:marTop w:val="150"/>
                      <w:marBottom w:val="0"/>
                      <w:divBdr>
                        <w:top w:val="single" w:sz="6" w:space="8" w:color="CDCDCD"/>
                        <w:left w:val="single" w:sz="6" w:space="8" w:color="CDCDCD"/>
                        <w:bottom w:val="single" w:sz="6" w:space="8" w:color="CDCDCD"/>
                        <w:right w:val="single" w:sz="6" w:space="0" w:color="CDCDCD"/>
                      </w:divBdr>
                      <w:divsChild>
                        <w:div w:id="1251500836">
                          <w:marLeft w:val="0"/>
                          <w:marRight w:val="0"/>
                          <w:marTop w:val="0"/>
                          <w:marBottom w:val="150"/>
                          <w:divBdr>
                            <w:top w:val="none" w:sz="0" w:space="0" w:color="auto"/>
                            <w:left w:val="none" w:sz="0" w:space="0" w:color="auto"/>
                            <w:bottom w:val="none" w:sz="0" w:space="0" w:color="auto"/>
                            <w:right w:val="none" w:sz="0" w:space="0" w:color="auto"/>
                          </w:divBdr>
                        </w:div>
                        <w:div w:id="886067556">
                          <w:marLeft w:val="0"/>
                          <w:marRight w:val="0"/>
                          <w:marTop w:val="0"/>
                          <w:marBottom w:val="0"/>
                          <w:divBdr>
                            <w:top w:val="none" w:sz="0" w:space="0" w:color="auto"/>
                            <w:left w:val="none" w:sz="0" w:space="0" w:color="auto"/>
                            <w:bottom w:val="none" w:sz="0" w:space="0" w:color="auto"/>
                            <w:right w:val="none" w:sz="0" w:space="0" w:color="auto"/>
                          </w:divBdr>
                        </w:div>
                        <w:div w:id="1678464862">
                          <w:marLeft w:val="75"/>
                          <w:marRight w:val="0"/>
                          <w:marTop w:val="0"/>
                          <w:marBottom w:val="0"/>
                          <w:divBdr>
                            <w:top w:val="none" w:sz="0" w:space="0" w:color="auto"/>
                            <w:left w:val="none" w:sz="0" w:space="0" w:color="auto"/>
                            <w:bottom w:val="none" w:sz="0" w:space="0" w:color="auto"/>
                            <w:right w:val="none" w:sz="0" w:space="0" w:color="auto"/>
                          </w:divBdr>
                          <w:divsChild>
                            <w:div w:id="92670359">
                              <w:marLeft w:val="0"/>
                              <w:marRight w:val="0"/>
                              <w:marTop w:val="0"/>
                              <w:marBottom w:val="0"/>
                              <w:divBdr>
                                <w:top w:val="none" w:sz="0" w:space="0" w:color="auto"/>
                                <w:left w:val="none" w:sz="0" w:space="0" w:color="auto"/>
                                <w:bottom w:val="none" w:sz="0" w:space="0" w:color="auto"/>
                                <w:right w:val="none" w:sz="0" w:space="0" w:color="auto"/>
                              </w:divBdr>
                            </w:div>
                          </w:divsChild>
                        </w:div>
                        <w:div w:id="1605571600">
                          <w:marLeft w:val="0"/>
                          <w:marRight w:val="0"/>
                          <w:marTop w:val="0"/>
                          <w:marBottom w:val="0"/>
                          <w:divBdr>
                            <w:top w:val="none" w:sz="0" w:space="0" w:color="auto"/>
                            <w:left w:val="none" w:sz="0" w:space="0" w:color="auto"/>
                            <w:bottom w:val="none" w:sz="0" w:space="0" w:color="auto"/>
                            <w:right w:val="none" w:sz="0" w:space="0" w:color="auto"/>
                          </w:divBdr>
                        </w:div>
                        <w:div w:id="1980720646">
                          <w:marLeft w:val="75"/>
                          <w:marRight w:val="0"/>
                          <w:marTop w:val="0"/>
                          <w:marBottom w:val="0"/>
                          <w:divBdr>
                            <w:top w:val="none" w:sz="0" w:space="0" w:color="auto"/>
                            <w:left w:val="none" w:sz="0" w:space="0" w:color="auto"/>
                            <w:bottom w:val="none" w:sz="0" w:space="0" w:color="auto"/>
                            <w:right w:val="none" w:sz="0" w:space="0" w:color="auto"/>
                          </w:divBdr>
                          <w:divsChild>
                            <w:div w:id="123269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963303">
                      <w:marLeft w:val="0"/>
                      <w:marRight w:val="0"/>
                      <w:marTop w:val="0"/>
                      <w:marBottom w:val="0"/>
                      <w:divBdr>
                        <w:top w:val="none" w:sz="0" w:space="0" w:color="auto"/>
                        <w:left w:val="none" w:sz="0" w:space="0" w:color="auto"/>
                        <w:bottom w:val="none" w:sz="0" w:space="0" w:color="auto"/>
                        <w:right w:val="none" w:sz="0" w:space="0" w:color="auto"/>
                      </w:divBdr>
                    </w:div>
                    <w:div w:id="1874075938">
                      <w:marLeft w:val="0"/>
                      <w:marRight w:val="0"/>
                      <w:marTop w:val="0"/>
                      <w:marBottom w:val="0"/>
                      <w:divBdr>
                        <w:top w:val="none" w:sz="0" w:space="0" w:color="auto"/>
                        <w:left w:val="single" w:sz="6" w:space="0" w:color="999999"/>
                        <w:bottom w:val="single" w:sz="6" w:space="0" w:color="999999"/>
                        <w:right w:val="single" w:sz="6" w:space="0" w:color="999999"/>
                      </w:divBdr>
                      <w:divsChild>
                        <w:div w:id="1971932482">
                          <w:marLeft w:val="0"/>
                          <w:marRight w:val="0"/>
                          <w:marTop w:val="0"/>
                          <w:marBottom w:val="0"/>
                          <w:divBdr>
                            <w:top w:val="none" w:sz="0" w:space="0" w:color="auto"/>
                            <w:left w:val="none" w:sz="0" w:space="0" w:color="auto"/>
                            <w:bottom w:val="none" w:sz="0" w:space="0" w:color="auto"/>
                            <w:right w:val="none" w:sz="0" w:space="0" w:color="auto"/>
                          </w:divBdr>
                          <w:divsChild>
                            <w:div w:id="1837111184">
                              <w:marLeft w:val="0"/>
                              <w:marRight w:val="30"/>
                              <w:marTop w:val="0"/>
                              <w:marBottom w:val="0"/>
                              <w:divBdr>
                                <w:top w:val="single" w:sz="6" w:space="0" w:color="EFEFEF"/>
                                <w:left w:val="single" w:sz="6" w:space="0" w:color="EFEFEF"/>
                                <w:bottom w:val="single" w:sz="6" w:space="0" w:color="EFEFEF"/>
                                <w:right w:val="single" w:sz="6" w:space="0" w:color="EFEFEF"/>
                              </w:divBdr>
                              <w:divsChild>
                                <w:div w:id="1348214871">
                                  <w:marLeft w:val="0"/>
                                  <w:marRight w:val="0"/>
                                  <w:marTop w:val="90"/>
                                  <w:marBottom w:val="0"/>
                                  <w:divBdr>
                                    <w:top w:val="none" w:sz="0" w:space="0" w:color="auto"/>
                                    <w:left w:val="none" w:sz="0" w:space="0" w:color="auto"/>
                                    <w:bottom w:val="none" w:sz="0" w:space="0" w:color="auto"/>
                                    <w:right w:val="none" w:sz="0" w:space="0" w:color="auto"/>
                                  </w:divBdr>
                                </w:div>
                                <w:div w:id="1201670279">
                                  <w:marLeft w:val="0"/>
                                  <w:marRight w:val="0"/>
                                  <w:marTop w:val="0"/>
                                  <w:marBottom w:val="0"/>
                                  <w:divBdr>
                                    <w:top w:val="none" w:sz="0" w:space="0" w:color="auto"/>
                                    <w:left w:val="none" w:sz="0" w:space="0" w:color="auto"/>
                                    <w:bottom w:val="none" w:sz="0" w:space="0" w:color="auto"/>
                                    <w:right w:val="none" w:sz="0" w:space="0" w:color="auto"/>
                                  </w:divBdr>
                                </w:div>
                                <w:div w:id="505021455">
                                  <w:marLeft w:val="0"/>
                                  <w:marRight w:val="0"/>
                                  <w:marTop w:val="0"/>
                                  <w:marBottom w:val="0"/>
                                  <w:divBdr>
                                    <w:top w:val="none" w:sz="0" w:space="0" w:color="auto"/>
                                    <w:left w:val="none" w:sz="0" w:space="0" w:color="auto"/>
                                    <w:bottom w:val="none" w:sz="0" w:space="0" w:color="auto"/>
                                    <w:right w:val="none" w:sz="0" w:space="0" w:color="auto"/>
                                  </w:divBdr>
                                </w:div>
                                <w:div w:id="711732977">
                                  <w:marLeft w:val="0"/>
                                  <w:marRight w:val="0"/>
                                  <w:marTop w:val="0"/>
                                  <w:marBottom w:val="0"/>
                                  <w:divBdr>
                                    <w:top w:val="none" w:sz="0" w:space="0" w:color="auto"/>
                                    <w:left w:val="none" w:sz="0" w:space="0" w:color="auto"/>
                                    <w:bottom w:val="none" w:sz="0" w:space="0" w:color="auto"/>
                                    <w:right w:val="none" w:sz="0" w:space="0" w:color="auto"/>
                                  </w:divBdr>
                                </w:div>
                              </w:divsChild>
                            </w:div>
                            <w:div w:id="1260025576">
                              <w:marLeft w:val="0"/>
                              <w:marRight w:val="30"/>
                              <w:marTop w:val="0"/>
                              <w:marBottom w:val="0"/>
                              <w:divBdr>
                                <w:top w:val="single" w:sz="6" w:space="0" w:color="EFEFEF"/>
                                <w:left w:val="single" w:sz="6" w:space="0" w:color="EFEFEF"/>
                                <w:bottom w:val="single" w:sz="6" w:space="0" w:color="EFEFEF"/>
                                <w:right w:val="single" w:sz="6" w:space="0" w:color="EFEFEF"/>
                              </w:divBdr>
                              <w:divsChild>
                                <w:div w:id="1892383517">
                                  <w:marLeft w:val="0"/>
                                  <w:marRight w:val="0"/>
                                  <w:marTop w:val="90"/>
                                  <w:marBottom w:val="0"/>
                                  <w:divBdr>
                                    <w:top w:val="none" w:sz="0" w:space="0" w:color="auto"/>
                                    <w:left w:val="none" w:sz="0" w:space="0" w:color="auto"/>
                                    <w:bottom w:val="none" w:sz="0" w:space="0" w:color="auto"/>
                                    <w:right w:val="none" w:sz="0" w:space="0" w:color="auto"/>
                                  </w:divBdr>
                                </w:div>
                                <w:div w:id="1162351309">
                                  <w:marLeft w:val="0"/>
                                  <w:marRight w:val="0"/>
                                  <w:marTop w:val="0"/>
                                  <w:marBottom w:val="0"/>
                                  <w:divBdr>
                                    <w:top w:val="none" w:sz="0" w:space="0" w:color="auto"/>
                                    <w:left w:val="none" w:sz="0" w:space="0" w:color="auto"/>
                                    <w:bottom w:val="none" w:sz="0" w:space="0" w:color="auto"/>
                                    <w:right w:val="none" w:sz="0" w:space="0" w:color="auto"/>
                                  </w:divBdr>
                                </w:div>
                                <w:div w:id="1270624665">
                                  <w:marLeft w:val="0"/>
                                  <w:marRight w:val="0"/>
                                  <w:marTop w:val="0"/>
                                  <w:marBottom w:val="0"/>
                                  <w:divBdr>
                                    <w:top w:val="none" w:sz="0" w:space="0" w:color="auto"/>
                                    <w:left w:val="none" w:sz="0" w:space="0" w:color="auto"/>
                                    <w:bottom w:val="none" w:sz="0" w:space="0" w:color="auto"/>
                                    <w:right w:val="none" w:sz="0" w:space="0" w:color="auto"/>
                                  </w:divBdr>
                                </w:div>
                                <w:div w:id="1098600188">
                                  <w:marLeft w:val="0"/>
                                  <w:marRight w:val="0"/>
                                  <w:marTop w:val="0"/>
                                  <w:marBottom w:val="0"/>
                                  <w:divBdr>
                                    <w:top w:val="none" w:sz="0" w:space="0" w:color="auto"/>
                                    <w:left w:val="none" w:sz="0" w:space="0" w:color="auto"/>
                                    <w:bottom w:val="none" w:sz="0" w:space="0" w:color="auto"/>
                                    <w:right w:val="none" w:sz="0" w:space="0" w:color="auto"/>
                                  </w:divBdr>
                                </w:div>
                              </w:divsChild>
                            </w:div>
                            <w:div w:id="1445691160">
                              <w:marLeft w:val="0"/>
                              <w:marRight w:val="30"/>
                              <w:marTop w:val="0"/>
                              <w:marBottom w:val="0"/>
                              <w:divBdr>
                                <w:top w:val="single" w:sz="6" w:space="0" w:color="EFEFEF"/>
                                <w:left w:val="single" w:sz="6" w:space="0" w:color="EFEFEF"/>
                                <w:bottom w:val="single" w:sz="6" w:space="0" w:color="EFEFEF"/>
                                <w:right w:val="single" w:sz="6" w:space="0" w:color="EFEFEF"/>
                              </w:divBdr>
                              <w:divsChild>
                                <w:div w:id="1534688374">
                                  <w:marLeft w:val="0"/>
                                  <w:marRight w:val="0"/>
                                  <w:marTop w:val="90"/>
                                  <w:marBottom w:val="0"/>
                                  <w:divBdr>
                                    <w:top w:val="none" w:sz="0" w:space="0" w:color="auto"/>
                                    <w:left w:val="none" w:sz="0" w:space="0" w:color="auto"/>
                                    <w:bottom w:val="none" w:sz="0" w:space="0" w:color="auto"/>
                                    <w:right w:val="none" w:sz="0" w:space="0" w:color="auto"/>
                                  </w:divBdr>
                                </w:div>
                                <w:div w:id="1781220996">
                                  <w:marLeft w:val="0"/>
                                  <w:marRight w:val="0"/>
                                  <w:marTop w:val="0"/>
                                  <w:marBottom w:val="0"/>
                                  <w:divBdr>
                                    <w:top w:val="none" w:sz="0" w:space="0" w:color="auto"/>
                                    <w:left w:val="none" w:sz="0" w:space="0" w:color="auto"/>
                                    <w:bottom w:val="none" w:sz="0" w:space="0" w:color="auto"/>
                                    <w:right w:val="none" w:sz="0" w:space="0" w:color="auto"/>
                                  </w:divBdr>
                                </w:div>
                                <w:div w:id="1466000776">
                                  <w:marLeft w:val="0"/>
                                  <w:marRight w:val="0"/>
                                  <w:marTop w:val="0"/>
                                  <w:marBottom w:val="0"/>
                                  <w:divBdr>
                                    <w:top w:val="none" w:sz="0" w:space="0" w:color="auto"/>
                                    <w:left w:val="none" w:sz="0" w:space="0" w:color="auto"/>
                                    <w:bottom w:val="none" w:sz="0" w:space="0" w:color="auto"/>
                                    <w:right w:val="none" w:sz="0" w:space="0" w:color="auto"/>
                                  </w:divBdr>
                                </w:div>
                                <w:div w:id="886798423">
                                  <w:marLeft w:val="0"/>
                                  <w:marRight w:val="0"/>
                                  <w:marTop w:val="0"/>
                                  <w:marBottom w:val="0"/>
                                  <w:divBdr>
                                    <w:top w:val="none" w:sz="0" w:space="0" w:color="auto"/>
                                    <w:left w:val="none" w:sz="0" w:space="0" w:color="auto"/>
                                    <w:bottom w:val="none" w:sz="0" w:space="0" w:color="auto"/>
                                    <w:right w:val="none" w:sz="0" w:space="0" w:color="auto"/>
                                  </w:divBdr>
                                </w:div>
                              </w:divsChild>
                            </w:div>
                            <w:div w:id="1594586785">
                              <w:marLeft w:val="0"/>
                              <w:marRight w:val="30"/>
                              <w:marTop w:val="0"/>
                              <w:marBottom w:val="0"/>
                              <w:divBdr>
                                <w:top w:val="single" w:sz="6" w:space="0" w:color="EFEFEF"/>
                                <w:left w:val="single" w:sz="6" w:space="0" w:color="EFEFEF"/>
                                <w:bottom w:val="single" w:sz="6" w:space="0" w:color="EFEFEF"/>
                                <w:right w:val="single" w:sz="6" w:space="0" w:color="EFEFEF"/>
                              </w:divBdr>
                              <w:divsChild>
                                <w:div w:id="1716006646">
                                  <w:marLeft w:val="0"/>
                                  <w:marRight w:val="0"/>
                                  <w:marTop w:val="90"/>
                                  <w:marBottom w:val="0"/>
                                  <w:divBdr>
                                    <w:top w:val="none" w:sz="0" w:space="0" w:color="auto"/>
                                    <w:left w:val="none" w:sz="0" w:space="0" w:color="auto"/>
                                    <w:bottom w:val="none" w:sz="0" w:space="0" w:color="auto"/>
                                    <w:right w:val="none" w:sz="0" w:space="0" w:color="auto"/>
                                  </w:divBdr>
                                </w:div>
                                <w:div w:id="857696243">
                                  <w:marLeft w:val="0"/>
                                  <w:marRight w:val="0"/>
                                  <w:marTop w:val="0"/>
                                  <w:marBottom w:val="0"/>
                                  <w:divBdr>
                                    <w:top w:val="none" w:sz="0" w:space="0" w:color="auto"/>
                                    <w:left w:val="none" w:sz="0" w:space="0" w:color="auto"/>
                                    <w:bottom w:val="none" w:sz="0" w:space="0" w:color="auto"/>
                                    <w:right w:val="none" w:sz="0" w:space="0" w:color="auto"/>
                                  </w:divBdr>
                                </w:div>
                                <w:div w:id="168952653">
                                  <w:marLeft w:val="0"/>
                                  <w:marRight w:val="0"/>
                                  <w:marTop w:val="0"/>
                                  <w:marBottom w:val="0"/>
                                  <w:divBdr>
                                    <w:top w:val="none" w:sz="0" w:space="0" w:color="auto"/>
                                    <w:left w:val="none" w:sz="0" w:space="0" w:color="auto"/>
                                    <w:bottom w:val="none" w:sz="0" w:space="0" w:color="auto"/>
                                    <w:right w:val="none" w:sz="0" w:space="0" w:color="auto"/>
                                  </w:divBdr>
                                </w:div>
                                <w:div w:id="873081054">
                                  <w:marLeft w:val="0"/>
                                  <w:marRight w:val="0"/>
                                  <w:marTop w:val="0"/>
                                  <w:marBottom w:val="0"/>
                                  <w:divBdr>
                                    <w:top w:val="none" w:sz="0" w:space="0" w:color="auto"/>
                                    <w:left w:val="none" w:sz="0" w:space="0" w:color="auto"/>
                                    <w:bottom w:val="none" w:sz="0" w:space="0" w:color="auto"/>
                                    <w:right w:val="none" w:sz="0" w:space="0" w:color="auto"/>
                                  </w:divBdr>
                                </w:div>
                              </w:divsChild>
                            </w:div>
                            <w:div w:id="842086475">
                              <w:marLeft w:val="0"/>
                              <w:marRight w:val="0"/>
                              <w:marTop w:val="0"/>
                              <w:marBottom w:val="0"/>
                              <w:divBdr>
                                <w:top w:val="none" w:sz="0" w:space="0" w:color="auto"/>
                                <w:left w:val="none" w:sz="0" w:space="0" w:color="auto"/>
                                <w:bottom w:val="none" w:sz="0" w:space="0" w:color="auto"/>
                                <w:right w:val="none" w:sz="0" w:space="0" w:color="auto"/>
                              </w:divBdr>
                            </w:div>
                            <w:div w:id="645358188">
                              <w:marLeft w:val="0"/>
                              <w:marRight w:val="30"/>
                              <w:marTop w:val="75"/>
                              <w:marBottom w:val="0"/>
                              <w:divBdr>
                                <w:top w:val="single" w:sz="6" w:space="0" w:color="EFEFEF"/>
                                <w:left w:val="single" w:sz="6" w:space="0" w:color="EFEFEF"/>
                                <w:bottom w:val="single" w:sz="6" w:space="0" w:color="EFEFEF"/>
                                <w:right w:val="single" w:sz="6" w:space="0" w:color="EFEFEF"/>
                              </w:divBdr>
                              <w:divsChild>
                                <w:div w:id="727992390">
                                  <w:marLeft w:val="0"/>
                                  <w:marRight w:val="0"/>
                                  <w:marTop w:val="90"/>
                                  <w:marBottom w:val="0"/>
                                  <w:divBdr>
                                    <w:top w:val="none" w:sz="0" w:space="0" w:color="auto"/>
                                    <w:left w:val="none" w:sz="0" w:space="0" w:color="auto"/>
                                    <w:bottom w:val="none" w:sz="0" w:space="0" w:color="auto"/>
                                    <w:right w:val="none" w:sz="0" w:space="0" w:color="auto"/>
                                  </w:divBdr>
                                </w:div>
                                <w:div w:id="1102920574">
                                  <w:marLeft w:val="0"/>
                                  <w:marRight w:val="0"/>
                                  <w:marTop w:val="0"/>
                                  <w:marBottom w:val="0"/>
                                  <w:divBdr>
                                    <w:top w:val="none" w:sz="0" w:space="0" w:color="auto"/>
                                    <w:left w:val="none" w:sz="0" w:space="0" w:color="auto"/>
                                    <w:bottom w:val="none" w:sz="0" w:space="0" w:color="auto"/>
                                    <w:right w:val="none" w:sz="0" w:space="0" w:color="auto"/>
                                  </w:divBdr>
                                </w:div>
                                <w:div w:id="1662656216">
                                  <w:marLeft w:val="0"/>
                                  <w:marRight w:val="0"/>
                                  <w:marTop w:val="0"/>
                                  <w:marBottom w:val="0"/>
                                  <w:divBdr>
                                    <w:top w:val="none" w:sz="0" w:space="0" w:color="auto"/>
                                    <w:left w:val="none" w:sz="0" w:space="0" w:color="auto"/>
                                    <w:bottom w:val="none" w:sz="0" w:space="0" w:color="auto"/>
                                    <w:right w:val="none" w:sz="0" w:space="0" w:color="auto"/>
                                  </w:divBdr>
                                </w:div>
                                <w:div w:id="1515724633">
                                  <w:marLeft w:val="0"/>
                                  <w:marRight w:val="0"/>
                                  <w:marTop w:val="0"/>
                                  <w:marBottom w:val="0"/>
                                  <w:divBdr>
                                    <w:top w:val="none" w:sz="0" w:space="0" w:color="auto"/>
                                    <w:left w:val="none" w:sz="0" w:space="0" w:color="auto"/>
                                    <w:bottom w:val="none" w:sz="0" w:space="0" w:color="auto"/>
                                    <w:right w:val="none" w:sz="0" w:space="0" w:color="auto"/>
                                  </w:divBdr>
                                </w:div>
                              </w:divsChild>
                            </w:div>
                            <w:div w:id="1846169672">
                              <w:marLeft w:val="0"/>
                              <w:marRight w:val="30"/>
                              <w:marTop w:val="75"/>
                              <w:marBottom w:val="0"/>
                              <w:divBdr>
                                <w:top w:val="single" w:sz="6" w:space="0" w:color="EFEFEF"/>
                                <w:left w:val="single" w:sz="6" w:space="0" w:color="EFEFEF"/>
                                <w:bottom w:val="single" w:sz="6" w:space="0" w:color="EFEFEF"/>
                                <w:right w:val="single" w:sz="6" w:space="0" w:color="EFEFEF"/>
                              </w:divBdr>
                              <w:divsChild>
                                <w:div w:id="1736003762">
                                  <w:marLeft w:val="0"/>
                                  <w:marRight w:val="0"/>
                                  <w:marTop w:val="90"/>
                                  <w:marBottom w:val="0"/>
                                  <w:divBdr>
                                    <w:top w:val="none" w:sz="0" w:space="0" w:color="auto"/>
                                    <w:left w:val="none" w:sz="0" w:space="0" w:color="auto"/>
                                    <w:bottom w:val="none" w:sz="0" w:space="0" w:color="auto"/>
                                    <w:right w:val="none" w:sz="0" w:space="0" w:color="auto"/>
                                  </w:divBdr>
                                </w:div>
                                <w:div w:id="1790197347">
                                  <w:marLeft w:val="0"/>
                                  <w:marRight w:val="0"/>
                                  <w:marTop w:val="0"/>
                                  <w:marBottom w:val="0"/>
                                  <w:divBdr>
                                    <w:top w:val="none" w:sz="0" w:space="0" w:color="auto"/>
                                    <w:left w:val="none" w:sz="0" w:space="0" w:color="auto"/>
                                    <w:bottom w:val="none" w:sz="0" w:space="0" w:color="auto"/>
                                    <w:right w:val="none" w:sz="0" w:space="0" w:color="auto"/>
                                  </w:divBdr>
                                </w:div>
                                <w:div w:id="1756973914">
                                  <w:marLeft w:val="0"/>
                                  <w:marRight w:val="0"/>
                                  <w:marTop w:val="0"/>
                                  <w:marBottom w:val="0"/>
                                  <w:divBdr>
                                    <w:top w:val="none" w:sz="0" w:space="0" w:color="auto"/>
                                    <w:left w:val="none" w:sz="0" w:space="0" w:color="auto"/>
                                    <w:bottom w:val="none" w:sz="0" w:space="0" w:color="auto"/>
                                    <w:right w:val="none" w:sz="0" w:space="0" w:color="auto"/>
                                  </w:divBdr>
                                </w:div>
                                <w:div w:id="1800217649">
                                  <w:marLeft w:val="0"/>
                                  <w:marRight w:val="0"/>
                                  <w:marTop w:val="0"/>
                                  <w:marBottom w:val="0"/>
                                  <w:divBdr>
                                    <w:top w:val="none" w:sz="0" w:space="0" w:color="auto"/>
                                    <w:left w:val="none" w:sz="0" w:space="0" w:color="auto"/>
                                    <w:bottom w:val="none" w:sz="0" w:space="0" w:color="auto"/>
                                    <w:right w:val="none" w:sz="0" w:space="0" w:color="auto"/>
                                  </w:divBdr>
                                </w:div>
                              </w:divsChild>
                            </w:div>
                            <w:div w:id="56517799">
                              <w:marLeft w:val="0"/>
                              <w:marRight w:val="30"/>
                              <w:marTop w:val="75"/>
                              <w:marBottom w:val="0"/>
                              <w:divBdr>
                                <w:top w:val="single" w:sz="6" w:space="0" w:color="EFEFEF"/>
                                <w:left w:val="single" w:sz="6" w:space="0" w:color="EFEFEF"/>
                                <w:bottom w:val="single" w:sz="6" w:space="0" w:color="EFEFEF"/>
                                <w:right w:val="single" w:sz="6" w:space="0" w:color="EFEFEF"/>
                              </w:divBdr>
                              <w:divsChild>
                                <w:div w:id="2142535138">
                                  <w:marLeft w:val="0"/>
                                  <w:marRight w:val="0"/>
                                  <w:marTop w:val="90"/>
                                  <w:marBottom w:val="0"/>
                                  <w:divBdr>
                                    <w:top w:val="none" w:sz="0" w:space="0" w:color="auto"/>
                                    <w:left w:val="none" w:sz="0" w:space="0" w:color="auto"/>
                                    <w:bottom w:val="none" w:sz="0" w:space="0" w:color="auto"/>
                                    <w:right w:val="none" w:sz="0" w:space="0" w:color="auto"/>
                                  </w:divBdr>
                                </w:div>
                                <w:div w:id="1771661393">
                                  <w:marLeft w:val="0"/>
                                  <w:marRight w:val="0"/>
                                  <w:marTop w:val="0"/>
                                  <w:marBottom w:val="0"/>
                                  <w:divBdr>
                                    <w:top w:val="none" w:sz="0" w:space="0" w:color="auto"/>
                                    <w:left w:val="none" w:sz="0" w:space="0" w:color="auto"/>
                                    <w:bottom w:val="none" w:sz="0" w:space="0" w:color="auto"/>
                                    <w:right w:val="none" w:sz="0" w:space="0" w:color="auto"/>
                                  </w:divBdr>
                                </w:div>
                                <w:div w:id="253982410">
                                  <w:marLeft w:val="0"/>
                                  <w:marRight w:val="0"/>
                                  <w:marTop w:val="0"/>
                                  <w:marBottom w:val="0"/>
                                  <w:divBdr>
                                    <w:top w:val="none" w:sz="0" w:space="0" w:color="auto"/>
                                    <w:left w:val="none" w:sz="0" w:space="0" w:color="auto"/>
                                    <w:bottom w:val="none" w:sz="0" w:space="0" w:color="auto"/>
                                    <w:right w:val="none" w:sz="0" w:space="0" w:color="auto"/>
                                  </w:divBdr>
                                </w:div>
                                <w:div w:id="1250504067">
                                  <w:marLeft w:val="0"/>
                                  <w:marRight w:val="0"/>
                                  <w:marTop w:val="0"/>
                                  <w:marBottom w:val="0"/>
                                  <w:divBdr>
                                    <w:top w:val="none" w:sz="0" w:space="0" w:color="auto"/>
                                    <w:left w:val="none" w:sz="0" w:space="0" w:color="auto"/>
                                    <w:bottom w:val="none" w:sz="0" w:space="0" w:color="auto"/>
                                    <w:right w:val="none" w:sz="0" w:space="0" w:color="auto"/>
                                  </w:divBdr>
                                </w:div>
                              </w:divsChild>
                            </w:div>
                            <w:div w:id="1751269949">
                              <w:marLeft w:val="0"/>
                              <w:marRight w:val="30"/>
                              <w:marTop w:val="75"/>
                              <w:marBottom w:val="0"/>
                              <w:divBdr>
                                <w:top w:val="single" w:sz="6" w:space="0" w:color="EFEFEF"/>
                                <w:left w:val="single" w:sz="6" w:space="0" w:color="EFEFEF"/>
                                <w:bottom w:val="single" w:sz="6" w:space="0" w:color="EFEFEF"/>
                                <w:right w:val="single" w:sz="6" w:space="0" w:color="EFEFEF"/>
                              </w:divBdr>
                              <w:divsChild>
                                <w:div w:id="2080328381">
                                  <w:marLeft w:val="0"/>
                                  <w:marRight w:val="0"/>
                                  <w:marTop w:val="90"/>
                                  <w:marBottom w:val="0"/>
                                  <w:divBdr>
                                    <w:top w:val="none" w:sz="0" w:space="0" w:color="auto"/>
                                    <w:left w:val="none" w:sz="0" w:space="0" w:color="auto"/>
                                    <w:bottom w:val="none" w:sz="0" w:space="0" w:color="auto"/>
                                    <w:right w:val="none" w:sz="0" w:space="0" w:color="auto"/>
                                  </w:divBdr>
                                </w:div>
                                <w:div w:id="1325552245">
                                  <w:marLeft w:val="0"/>
                                  <w:marRight w:val="0"/>
                                  <w:marTop w:val="0"/>
                                  <w:marBottom w:val="0"/>
                                  <w:divBdr>
                                    <w:top w:val="none" w:sz="0" w:space="0" w:color="auto"/>
                                    <w:left w:val="none" w:sz="0" w:space="0" w:color="auto"/>
                                    <w:bottom w:val="none" w:sz="0" w:space="0" w:color="auto"/>
                                    <w:right w:val="none" w:sz="0" w:space="0" w:color="auto"/>
                                  </w:divBdr>
                                </w:div>
                                <w:div w:id="1700857330">
                                  <w:marLeft w:val="0"/>
                                  <w:marRight w:val="0"/>
                                  <w:marTop w:val="0"/>
                                  <w:marBottom w:val="0"/>
                                  <w:divBdr>
                                    <w:top w:val="none" w:sz="0" w:space="0" w:color="auto"/>
                                    <w:left w:val="none" w:sz="0" w:space="0" w:color="auto"/>
                                    <w:bottom w:val="none" w:sz="0" w:space="0" w:color="auto"/>
                                    <w:right w:val="none" w:sz="0" w:space="0" w:color="auto"/>
                                  </w:divBdr>
                                </w:div>
                                <w:div w:id="600065518">
                                  <w:marLeft w:val="0"/>
                                  <w:marRight w:val="0"/>
                                  <w:marTop w:val="0"/>
                                  <w:marBottom w:val="0"/>
                                  <w:divBdr>
                                    <w:top w:val="none" w:sz="0" w:space="0" w:color="auto"/>
                                    <w:left w:val="none" w:sz="0" w:space="0" w:color="auto"/>
                                    <w:bottom w:val="none" w:sz="0" w:space="0" w:color="auto"/>
                                    <w:right w:val="none" w:sz="0" w:space="0" w:color="auto"/>
                                  </w:divBdr>
                                </w:div>
                              </w:divsChild>
                            </w:div>
                            <w:div w:id="2015107592">
                              <w:marLeft w:val="0"/>
                              <w:marRight w:val="30"/>
                              <w:marTop w:val="75"/>
                              <w:marBottom w:val="0"/>
                              <w:divBdr>
                                <w:top w:val="single" w:sz="6" w:space="0" w:color="EFEFEF"/>
                                <w:left w:val="single" w:sz="6" w:space="0" w:color="EFEFEF"/>
                                <w:bottom w:val="single" w:sz="6" w:space="0" w:color="EFEFEF"/>
                                <w:right w:val="single" w:sz="6" w:space="0" w:color="EFEFEF"/>
                              </w:divBdr>
                              <w:divsChild>
                                <w:div w:id="1148592307">
                                  <w:marLeft w:val="0"/>
                                  <w:marRight w:val="0"/>
                                  <w:marTop w:val="90"/>
                                  <w:marBottom w:val="0"/>
                                  <w:divBdr>
                                    <w:top w:val="none" w:sz="0" w:space="0" w:color="auto"/>
                                    <w:left w:val="none" w:sz="0" w:space="0" w:color="auto"/>
                                    <w:bottom w:val="none" w:sz="0" w:space="0" w:color="auto"/>
                                    <w:right w:val="none" w:sz="0" w:space="0" w:color="auto"/>
                                  </w:divBdr>
                                </w:div>
                                <w:div w:id="352998679">
                                  <w:marLeft w:val="0"/>
                                  <w:marRight w:val="0"/>
                                  <w:marTop w:val="0"/>
                                  <w:marBottom w:val="0"/>
                                  <w:divBdr>
                                    <w:top w:val="none" w:sz="0" w:space="0" w:color="auto"/>
                                    <w:left w:val="none" w:sz="0" w:space="0" w:color="auto"/>
                                    <w:bottom w:val="none" w:sz="0" w:space="0" w:color="auto"/>
                                    <w:right w:val="none" w:sz="0" w:space="0" w:color="auto"/>
                                  </w:divBdr>
                                </w:div>
                                <w:div w:id="24136356">
                                  <w:marLeft w:val="0"/>
                                  <w:marRight w:val="0"/>
                                  <w:marTop w:val="0"/>
                                  <w:marBottom w:val="0"/>
                                  <w:divBdr>
                                    <w:top w:val="none" w:sz="0" w:space="0" w:color="auto"/>
                                    <w:left w:val="none" w:sz="0" w:space="0" w:color="auto"/>
                                    <w:bottom w:val="none" w:sz="0" w:space="0" w:color="auto"/>
                                    <w:right w:val="none" w:sz="0" w:space="0" w:color="auto"/>
                                  </w:divBdr>
                                </w:div>
                                <w:div w:id="33241996">
                                  <w:marLeft w:val="0"/>
                                  <w:marRight w:val="0"/>
                                  <w:marTop w:val="0"/>
                                  <w:marBottom w:val="0"/>
                                  <w:divBdr>
                                    <w:top w:val="none" w:sz="0" w:space="0" w:color="auto"/>
                                    <w:left w:val="none" w:sz="0" w:space="0" w:color="auto"/>
                                    <w:bottom w:val="none" w:sz="0" w:space="0" w:color="auto"/>
                                    <w:right w:val="none" w:sz="0" w:space="0" w:color="auto"/>
                                  </w:divBdr>
                                </w:div>
                              </w:divsChild>
                            </w:div>
                            <w:div w:id="2039358042">
                              <w:marLeft w:val="0"/>
                              <w:marRight w:val="30"/>
                              <w:marTop w:val="75"/>
                              <w:marBottom w:val="0"/>
                              <w:divBdr>
                                <w:top w:val="single" w:sz="6" w:space="0" w:color="EFEFEF"/>
                                <w:left w:val="single" w:sz="6" w:space="0" w:color="EFEFEF"/>
                                <w:bottom w:val="single" w:sz="6" w:space="0" w:color="EFEFEF"/>
                                <w:right w:val="single" w:sz="6" w:space="0" w:color="EFEFEF"/>
                              </w:divBdr>
                              <w:divsChild>
                                <w:div w:id="936837842">
                                  <w:marLeft w:val="0"/>
                                  <w:marRight w:val="0"/>
                                  <w:marTop w:val="90"/>
                                  <w:marBottom w:val="0"/>
                                  <w:divBdr>
                                    <w:top w:val="none" w:sz="0" w:space="0" w:color="auto"/>
                                    <w:left w:val="none" w:sz="0" w:space="0" w:color="auto"/>
                                    <w:bottom w:val="none" w:sz="0" w:space="0" w:color="auto"/>
                                    <w:right w:val="none" w:sz="0" w:space="0" w:color="auto"/>
                                  </w:divBdr>
                                </w:div>
                                <w:div w:id="1208562593">
                                  <w:marLeft w:val="0"/>
                                  <w:marRight w:val="0"/>
                                  <w:marTop w:val="0"/>
                                  <w:marBottom w:val="0"/>
                                  <w:divBdr>
                                    <w:top w:val="none" w:sz="0" w:space="0" w:color="auto"/>
                                    <w:left w:val="none" w:sz="0" w:space="0" w:color="auto"/>
                                    <w:bottom w:val="none" w:sz="0" w:space="0" w:color="auto"/>
                                    <w:right w:val="none" w:sz="0" w:space="0" w:color="auto"/>
                                  </w:divBdr>
                                </w:div>
                                <w:div w:id="1255238014">
                                  <w:marLeft w:val="0"/>
                                  <w:marRight w:val="0"/>
                                  <w:marTop w:val="0"/>
                                  <w:marBottom w:val="0"/>
                                  <w:divBdr>
                                    <w:top w:val="none" w:sz="0" w:space="0" w:color="auto"/>
                                    <w:left w:val="none" w:sz="0" w:space="0" w:color="auto"/>
                                    <w:bottom w:val="none" w:sz="0" w:space="0" w:color="auto"/>
                                    <w:right w:val="none" w:sz="0" w:space="0" w:color="auto"/>
                                  </w:divBdr>
                                </w:div>
                                <w:div w:id="67098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948434">
                      <w:marLeft w:val="0"/>
                      <w:marRight w:val="0"/>
                      <w:marTop w:val="0"/>
                      <w:marBottom w:val="0"/>
                      <w:divBdr>
                        <w:top w:val="none" w:sz="0" w:space="0" w:color="auto"/>
                        <w:left w:val="none" w:sz="0" w:space="0" w:color="auto"/>
                        <w:bottom w:val="none" w:sz="0" w:space="0" w:color="auto"/>
                        <w:right w:val="none" w:sz="0" w:space="0" w:color="auto"/>
                      </w:divBdr>
                    </w:div>
                  </w:divsChild>
                </w:div>
                <w:div w:id="1353414490">
                  <w:marLeft w:val="0"/>
                  <w:marRight w:val="0"/>
                  <w:marTop w:val="0"/>
                  <w:marBottom w:val="0"/>
                  <w:divBdr>
                    <w:top w:val="none" w:sz="0" w:space="0" w:color="auto"/>
                    <w:left w:val="none" w:sz="0" w:space="0" w:color="auto"/>
                    <w:bottom w:val="none" w:sz="0" w:space="0" w:color="auto"/>
                    <w:right w:val="none" w:sz="0" w:space="0" w:color="auto"/>
                  </w:divBdr>
                  <w:divsChild>
                    <w:div w:id="874851483">
                      <w:marLeft w:val="90"/>
                      <w:marRight w:val="150"/>
                      <w:marTop w:val="0"/>
                      <w:marBottom w:val="0"/>
                      <w:divBdr>
                        <w:top w:val="none" w:sz="0" w:space="0" w:color="auto"/>
                        <w:left w:val="none" w:sz="0" w:space="0" w:color="auto"/>
                        <w:bottom w:val="none" w:sz="0" w:space="0" w:color="auto"/>
                        <w:right w:val="none" w:sz="0" w:space="0" w:color="auto"/>
                      </w:divBdr>
                      <w:divsChild>
                        <w:div w:id="1726291415">
                          <w:marLeft w:val="1200"/>
                          <w:marRight w:val="0"/>
                          <w:marTop w:val="0"/>
                          <w:marBottom w:val="0"/>
                          <w:divBdr>
                            <w:top w:val="none" w:sz="0" w:space="0" w:color="auto"/>
                            <w:left w:val="none" w:sz="0" w:space="0" w:color="auto"/>
                            <w:bottom w:val="none" w:sz="0" w:space="0" w:color="auto"/>
                            <w:right w:val="none" w:sz="0" w:space="0" w:color="auto"/>
                          </w:divBdr>
                          <w:divsChild>
                            <w:div w:id="901913848">
                              <w:marLeft w:val="0"/>
                              <w:marRight w:val="0"/>
                              <w:marTop w:val="0"/>
                              <w:marBottom w:val="0"/>
                              <w:divBdr>
                                <w:top w:val="none" w:sz="0" w:space="0" w:color="auto"/>
                                <w:left w:val="none" w:sz="0" w:space="0" w:color="auto"/>
                                <w:bottom w:val="none" w:sz="0" w:space="0" w:color="auto"/>
                                <w:right w:val="none" w:sz="0" w:space="0" w:color="auto"/>
                              </w:divBdr>
                            </w:div>
                            <w:div w:id="1457215527">
                              <w:marLeft w:val="0"/>
                              <w:marRight w:val="0"/>
                              <w:marTop w:val="0"/>
                              <w:marBottom w:val="0"/>
                              <w:divBdr>
                                <w:top w:val="none" w:sz="0" w:space="0" w:color="auto"/>
                                <w:left w:val="none" w:sz="0" w:space="0" w:color="auto"/>
                                <w:bottom w:val="none" w:sz="0" w:space="0" w:color="auto"/>
                                <w:right w:val="none" w:sz="0" w:space="0" w:color="auto"/>
                              </w:divBdr>
                            </w:div>
                          </w:divsChild>
                        </w:div>
                        <w:div w:id="1764453121">
                          <w:marLeft w:val="2700"/>
                          <w:marRight w:val="0"/>
                          <w:marTop w:val="0"/>
                          <w:marBottom w:val="0"/>
                          <w:divBdr>
                            <w:top w:val="none" w:sz="0" w:space="0" w:color="auto"/>
                            <w:left w:val="none" w:sz="0" w:space="0" w:color="auto"/>
                            <w:bottom w:val="none" w:sz="0" w:space="0" w:color="auto"/>
                            <w:right w:val="none" w:sz="0" w:space="0" w:color="auto"/>
                          </w:divBdr>
                          <w:divsChild>
                            <w:div w:id="1425805377">
                              <w:marLeft w:val="0"/>
                              <w:marRight w:val="0"/>
                              <w:marTop w:val="0"/>
                              <w:marBottom w:val="0"/>
                              <w:divBdr>
                                <w:top w:val="none" w:sz="0" w:space="0" w:color="auto"/>
                                <w:left w:val="none" w:sz="0" w:space="0" w:color="auto"/>
                                <w:bottom w:val="none" w:sz="0" w:space="0" w:color="auto"/>
                                <w:right w:val="none" w:sz="0" w:space="0" w:color="auto"/>
                              </w:divBdr>
                            </w:div>
                            <w:div w:id="271129284">
                              <w:marLeft w:val="0"/>
                              <w:marRight w:val="0"/>
                              <w:marTop w:val="0"/>
                              <w:marBottom w:val="0"/>
                              <w:divBdr>
                                <w:top w:val="none" w:sz="0" w:space="0" w:color="auto"/>
                                <w:left w:val="none" w:sz="0" w:space="0" w:color="auto"/>
                                <w:bottom w:val="none" w:sz="0" w:space="0" w:color="auto"/>
                                <w:right w:val="none" w:sz="0" w:space="0" w:color="auto"/>
                              </w:divBdr>
                            </w:div>
                          </w:divsChild>
                        </w:div>
                        <w:div w:id="107043833">
                          <w:marLeft w:val="900"/>
                          <w:marRight w:val="0"/>
                          <w:marTop w:val="0"/>
                          <w:marBottom w:val="0"/>
                          <w:divBdr>
                            <w:top w:val="none" w:sz="0" w:space="0" w:color="auto"/>
                            <w:left w:val="none" w:sz="0" w:space="0" w:color="auto"/>
                            <w:bottom w:val="none" w:sz="0" w:space="0" w:color="auto"/>
                            <w:right w:val="none" w:sz="0" w:space="0" w:color="auto"/>
                          </w:divBdr>
                          <w:divsChild>
                            <w:div w:id="508255238">
                              <w:marLeft w:val="0"/>
                              <w:marRight w:val="0"/>
                              <w:marTop w:val="0"/>
                              <w:marBottom w:val="0"/>
                              <w:divBdr>
                                <w:top w:val="none" w:sz="0" w:space="0" w:color="auto"/>
                                <w:left w:val="none" w:sz="0" w:space="0" w:color="auto"/>
                                <w:bottom w:val="none" w:sz="0" w:space="0" w:color="auto"/>
                                <w:right w:val="none" w:sz="0" w:space="0" w:color="auto"/>
                              </w:divBdr>
                            </w:div>
                            <w:div w:id="81804346">
                              <w:marLeft w:val="0"/>
                              <w:marRight w:val="0"/>
                              <w:marTop w:val="0"/>
                              <w:marBottom w:val="0"/>
                              <w:divBdr>
                                <w:top w:val="none" w:sz="0" w:space="0" w:color="auto"/>
                                <w:left w:val="none" w:sz="0" w:space="0" w:color="auto"/>
                                <w:bottom w:val="none" w:sz="0" w:space="0" w:color="auto"/>
                                <w:right w:val="none" w:sz="0" w:space="0" w:color="auto"/>
                              </w:divBdr>
                            </w:div>
                          </w:divsChild>
                        </w:div>
                        <w:div w:id="2041273025">
                          <w:marLeft w:val="1200"/>
                          <w:marRight w:val="0"/>
                          <w:marTop w:val="0"/>
                          <w:marBottom w:val="0"/>
                          <w:divBdr>
                            <w:top w:val="none" w:sz="0" w:space="0" w:color="auto"/>
                            <w:left w:val="none" w:sz="0" w:space="0" w:color="auto"/>
                            <w:bottom w:val="none" w:sz="0" w:space="0" w:color="auto"/>
                            <w:right w:val="none" w:sz="0" w:space="0" w:color="auto"/>
                          </w:divBdr>
                          <w:divsChild>
                            <w:div w:id="2070031542">
                              <w:marLeft w:val="0"/>
                              <w:marRight w:val="0"/>
                              <w:marTop w:val="0"/>
                              <w:marBottom w:val="0"/>
                              <w:divBdr>
                                <w:top w:val="none" w:sz="0" w:space="0" w:color="auto"/>
                                <w:left w:val="none" w:sz="0" w:space="0" w:color="auto"/>
                                <w:bottom w:val="none" w:sz="0" w:space="0" w:color="auto"/>
                                <w:right w:val="none" w:sz="0" w:space="0" w:color="auto"/>
                              </w:divBdr>
                            </w:div>
                            <w:div w:id="144580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200153">
          <w:marLeft w:val="0"/>
          <w:marRight w:val="0"/>
          <w:marTop w:val="0"/>
          <w:marBottom w:val="150"/>
          <w:divBdr>
            <w:top w:val="none" w:sz="0" w:space="0" w:color="auto"/>
            <w:left w:val="none" w:sz="0" w:space="0" w:color="auto"/>
            <w:bottom w:val="none" w:sz="0" w:space="0" w:color="auto"/>
            <w:right w:val="none" w:sz="0" w:space="0" w:color="auto"/>
          </w:divBdr>
          <w:divsChild>
            <w:div w:id="486558646">
              <w:marLeft w:val="300"/>
              <w:marRight w:val="0"/>
              <w:marTop w:val="0"/>
              <w:marBottom w:val="0"/>
              <w:divBdr>
                <w:top w:val="none" w:sz="0" w:space="0" w:color="auto"/>
                <w:left w:val="none" w:sz="0" w:space="0" w:color="auto"/>
                <w:bottom w:val="none" w:sz="0" w:space="0" w:color="auto"/>
                <w:right w:val="none" w:sz="0" w:space="0" w:color="auto"/>
              </w:divBdr>
            </w:div>
            <w:div w:id="819270036">
              <w:marLeft w:val="0"/>
              <w:marRight w:val="0"/>
              <w:marTop w:val="0"/>
              <w:marBottom w:val="0"/>
              <w:divBdr>
                <w:top w:val="none" w:sz="0" w:space="0" w:color="auto"/>
                <w:left w:val="none" w:sz="0" w:space="0" w:color="auto"/>
                <w:bottom w:val="none" w:sz="0" w:space="0" w:color="auto"/>
                <w:right w:val="none" w:sz="0" w:space="0" w:color="auto"/>
              </w:divBdr>
            </w:div>
          </w:divsChild>
        </w:div>
        <w:div w:id="652835547">
          <w:marLeft w:val="0"/>
          <w:marRight w:val="0"/>
          <w:marTop w:val="0"/>
          <w:marBottom w:val="0"/>
          <w:divBdr>
            <w:top w:val="none" w:sz="0" w:space="0" w:color="auto"/>
            <w:left w:val="none" w:sz="0" w:space="0" w:color="auto"/>
            <w:bottom w:val="none" w:sz="0" w:space="0" w:color="auto"/>
            <w:right w:val="none" w:sz="0" w:space="0" w:color="auto"/>
          </w:divBdr>
          <w:divsChild>
            <w:div w:id="537277211">
              <w:marLeft w:val="0"/>
              <w:marRight w:val="0"/>
              <w:marTop w:val="0"/>
              <w:marBottom w:val="0"/>
              <w:divBdr>
                <w:top w:val="none" w:sz="0" w:space="0" w:color="auto"/>
                <w:left w:val="none" w:sz="0" w:space="0" w:color="auto"/>
                <w:bottom w:val="none" w:sz="0" w:space="0" w:color="auto"/>
                <w:right w:val="none" w:sz="0" w:space="0" w:color="auto"/>
              </w:divBdr>
            </w:div>
          </w:divsChild>
        </w:div>
        <w:div w:id="1648121148">
          <w:marLeft w:val="0"/>
          <w:marRight w:val="0"/>
          <w:marTop w:val="0"/>
          <w:marBottom w:val="0"/>
          <w:divBdr>
            <w:top w:val="none" w:sz="0" w:space="0" w:color="auto"/>
            <w:left w:val="none" w:sz="0" w:space="0" w:color="auto"/>
            <w:bottom w:val="none" w:sz="0" w:space="0" w:color="auto"/>
            <w:right w:val="none" w:sz="0" w:space="0" w:color="auto"/>
          </w:divBdr>
          <w:divsChild>
            <w:div w:id="122521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4793">
      <w:bodyDiv w:val="1"/>
      <w:marLeft w:val="0"/>
      <w:marRight w:val="0"/>
      <w:marTop w:val="0"/>
      <w:marBottom w:val="0"/>
      <w:divBdr>
        <w:top w:val="none" w:sz="0" w:space="0" w:color="auto"/>
        <w:left w:val="none" w:sz="0" w:space="0" w:color="auto"/>
        <w:bottom w:val="none" w:sz="0" w:space="0" w:color="auto"/>
        <w:right w:val="none" w:sz="0" w:space="0" w:color="auto"/>
      </w:divBdr>
    </w:div>
    <w:div w:id="126433050">
      <w:bodyDiv w:val="1"/>
      <w:marLeft w:val="0"/>
      <w:marRight w:val="0"/>
      <w:marTop w:val="0"/>
      <w:marBottom w:val="0"/>
      <w:divBdr>
        <w:top w:val="none" w:sz="0" w:space="0" w:color="auto"/>
        <w:left w:val="none" w:sz="0" w:space="0" w:color="auto"/>
        <w:bottom w:val="none" w:sz="0" w:space="0" w:color="auto"/>
        <w:right w:val="none" w:sz="0" w:space="0" w:color="auto"/>
      </w:divBdr>
    </w:div>
    <w:div w:id="143162035">
      <w:bodyDiv w:val="1"/>
      <w:marLeft w:val="0"/>
      <w:marRight w:val="0"/>
      <w:marTop w:val="0"/>
      <w:marBottom w:val="0"/>
      <w:divBdr>
        <w:top w:val="none" w:sz="0" w:space="0" w:color="auto"/>
        <w:left w:val="none" w:sz="0" w:space="0" w:color="auto"/>
        <w:bottom w:val="none" w:sz="0" w:space="0" w:color="auto"/>
        <w:right w:val="none" w:sz="0" w:space="0" w:color="auto"/>
      </w:divBdr>
    </w:div>
    <w:div w:id="144586819">
      <w:bodyDiv w:val="1"/>
      <w:marLeft w:val="0"/>
      <w:marRight w:val="0"/>
      <w:marTop w:val="0"/>
      <w:marBottom w:val="0"/>
      <w:divBdr>
        <w:top w:val="none" w:sz="0" w:space="0" w:color="auto"/>
        <w:left w:val="none" w:sz="0" w:space="0" w:color="auto"/>
        <w:bottom w:val="none" w:sz="0" w:space="0" w:color="auto"/>
        <w:right w:val="none" w:sz="0" w:space="0" w:color="auto"/>
      </w:divBdr>
    </w:div>
    <w:div w:id="176314636">
      <w:bodyDiv w:val="1"/>
      <w:marLeft w:val="0"/>
      <w:marRight w:val="0"/>
      <w:marTop w:val="0"/>
      <w:marBottom w:val="0"/>
      <w:divBdr>
        <w:top w:val="none" w:sz="0" w:space="0" w:color="auto"/>
        <w:left w:val="none" w:sz="0" w:space="0" w:color="auto"/>
        <w:bottom w:val="none" w:sz="0" w:space="0" w:color="auto"/>
        <w:right w:val="none" w:sz="0" w:space="0" w:color="auto"/>
      </w:divBdr>
    </w:div>
    <w:div w:id="197132945">
      <w:bodyDiv w:val="1"/>
      <w:marLeft w:val="0"/>
      <w:marRight w:val="0"/>
      <w:marTop w:val="0"/>
      <w:marBottom w:val="0"/>
      <w:divBdr>
        <w:top w:val="none" w:sz="0" w:space="0" w:color="auto"/>
        <w:left w:val="none" w:sz="0" w:space="0" w:color="auto"/>
        <w:bottom w:val="none" w:sz="0" w:space="0" w:color="auto"/>
        <w:right w:val="none" w:sz="0" w:space="0" w:color="auto"/>
      </w:divBdr>
    </w:div>
    <w:div w:id="226497954">
      <w:bodyDiv w:val="1"/>
      <w:marLeft w:val="0"/>
      <w:marRight w:val="0"/>
      <w:marTop w:val="0"/>
      <w:marBottom w:val="0"/>
      <w:divBdr>
        <w:top w:val="none" w:sz="0" w:space="0" w:color="auto"/>
        <w:left w:val="none" w:sz="0" w:space="0" w:color="auto"/>
        <w:bottom w:val="none" w:sz="0" w:space="0" w:color="auto"/>
        <w:right w:val="none" w:sz="0" w:space="0" w:color="auto"/>
      </w:divBdr>
      <w:divsChild>
        <w:div w:id="1120612145">
          <w:blockQuote w:val="1"/>
          <w:marLeft w:val="0"/>
          <w:marRight w:val="0"/>
          <w:marTop w:val="300"/>
          <w:marBottom w:val="450"/>
          <w:divBdr>
            <w:top w:val="none" w:sz="0" w:space="0" w:color="7EBEC5"/>
            <w:left w:val="single" w:sz="36" w:space="15" w:color="7EBEC5"/>
            <w:bottom w:val="none" w:sz="0" w:space="0" w:color="7EBEC5"/>
            <w:right w:val="none" w:sz="0" w:space="0" w:color="7EBEC5"/>
          </w:divBdr>
        </w:div>
      </w:divsChild>
    </w:div>
    <w:div w:id="274793738">
      <w:bodyDiv w:val="1"/>
      <w:marLeft w:val="0"/>
      <w:marRight w:val="0"/>
      <w:marTop w:val="0"/>
      <w:marBottom w:val="0"/>
      <w:divBdr>
        <w:top w:val="none" w:sz="0" w:space="0" w:color="auto"/>
        <w:left w:val="none" w:sz="0" w:space="0" w:color="auto"/>
        <w:bottom w:val="none" w:sz="0" w:space="0" w:color="auto"/>
        <w:right w:val="none" w:sz="0" w:space="0" w:color="auto"/>
      </w:divBdr>
    </w:div>
    <w:div w:id="344596202">
      <w:bodyDiv w:val="1"/>
      <w:marLeft w:val="0"/>
      <w:marRight w:val="0"/>
      <w:marTop w:val="0"/>
      <w:marBottom w:val="0"/>
      <w:divBdr>
        <w:top w:val="none" w:sz="0" w:space="0" w:color="auto"/>
        <w:left w:val="none" w:sz="0" w:space="0" w:color="auto"/>
        <w:bottom w:val="none" w:sz="0" w:space="0" w:color="auto"/>
        <w:right w:val="none" w:sz="0" w:space="0" w:color="auto"/>
      </w:divBdr>
    </w:div>
    <w:div w:id="382947675">
      <w:bodyDiv w:val="1"/>
      <w:marLeft w:val="0"/>
      <w:marRight w:val="0"/>
      <w:marTop w:val="0"/>
      <w:marBottom w:val="0"/>
      <w:divBdr>
        <w:top w:val="none" w:sz="0" w:space="0" w:color="auto"/>
        <w:left w:val="none" w:sz="0" w:space="0" w:color="auto"/>
        <w:bottom w:val="none" w:sz="0" w:space="0" w:color="auto"/>
        <w:right w:val="none" w:sz="0" w:space="0" w:color="auto"/>
      </w:divBdr>
    </w:div>
    <w:div w:id="386880415">
      <w:bodyDiv w:val="1"/>
      <w:marLeft w:val="0"/>
      <w:marRight w:val="0"/>
      <w:marTop w:val="0"/>
      <w:marBottom w:val="0"/>
      <w:divBdr>
        <w:top w:val="none" w:sz="0" w:space="0" w:color="auto"/>
        <w:left w:val="none" w:sz="0" w:space="0" w:color="auto"/>
        <w:bottom w:val="none" w:sz="0" w:space="0" w:color="auto"/>
        <w:right w:val="none" w:sz="0" w:space="0" w:color="auto"/>
      </w:divBdr>
    </w:div>
    <w:div w:id="401101388">
      <w:bodyDiv w:val="1"/>
      <w:marLeft w:val="0"/>
      <w:marRight w:val="0"/>
      <w:marTop w:val="0"/>
      <w:marBottom w:val="0"/>
      <w:divBdr>
        <w:top w:val="none" w:sz="0" w:space="0" w:color="auto"/>
        <w:left w:val="none" w:sz="0" w:space="0" w:color="auto"/>
        <w:bottom w:val="none" w:sz="0" w:space="0" w:color="auto"/>
        <w:right w:val="none" w:sz="0" w:space="0" w:color="auto"/>
      </w:divBdr>
    </w:div>
    <w:div w:id="414976861">
      <w:bodyDiv w:val="1"/>
      <w:marLeft w:val="0"/>
      <w:marRight w:val="0"/>
      <w:marTop w:val="0"/>
      <w:marBottom w:val="0"/>
      <w:divBdr>
        <w:top w:val="none" w:sz="0" w:space="0" w:color="auto"/>
        <w:left w:val="none" w:sz="0" w:space="0" w:color="auto"/>
        <w:bottom w:val="none" w:sz="0" w:space="0" w:color="auto"/>
        <w:right w:val="none" w:sz="0" w:space="0" w:color="auto"/>
      </w:divBdr>
    </w:div>
    <w:div w:id="440999763">
      <w:bodyDiv w:val="1"/>
      <w:marLeft w:val="0"/>
      <w:marRight w:val="0"/>
      <w:marTop w:val="0"/>
      <w:marBottom w:val="0"/>
      <w:divBdr>
        <w:top w:val="none" w:sz="0" w:space="0" w:color="auto"/>
        <w:left w:val="none" w:sz="0" w:space="0" w:color="auto"/>
        <w:bottom w:val="none" w:sz="0" w:space="0" w:color="auto"/>
        <w:right w:val="none" w:sz="0" w:space="0" w:color="auto"/>
      </w:divBdr>
      <w:divsChild>
        <w:div w:id="1252859543">
          <w:marLeft w:val="0"/>
          <w:marRight w:val="0"/>
          <w:marTop w:val="15"/>
          <w:marBottom w:val="0"/>
          <w:divBdr>
            <w:top w:val="none" w:sz="0" w:space="0" w:color="auto"/>
            <w:left w:val="none" w:sz="0" w:space="0" w:color="auto"/>
            <w:bottom w:val="none" w:sz="0" w:space="0" w:color="auto"/>
            <w:right w:val="none" w:sz="0" w:space="0" w:color="auto"/>
          </w:divBdr>
          <w:divsChild>
            <w:div w:id="1105077583">
              <w:marLeft w:val="0"/>
              <w:marRight w:val="0"/>
              <w:marTop w:val="0"/>
              <w:marBottom w:val="0"/>
              <w:divBdr>
                <w:top w:val="none" w:sz="0" w:space="0" w:color="auto"/>
                <w:left w:val="none" w:sz="0" w:space="0" w:color="auto"/>
                <w:bottom w:val="none" w:sz="0" w:space="0" w:color="auto"/>
                <w:right w:val="none" w:sz="0" w:space="0" w:color="auto"/>
              </w:divBdr>
              <w:divsChild>
                <w:div w:id="874074566">
                  <w:marLeft w:val="0"/>
                  <w:marRight w:val="0"/>
                  <w:marTop w:val="0"/>
                  <w:marBottom w:val="0"/>
                  <w:divBdr>
                    <w:top w:val="none" w:sz="0" w:space="0" w:color="auto"/>
                    <w:left w:val="none" w:sz="0" w:space="0" w:color="auto"/>
                    <w:bottom w:val="none" w:sz="0" w:space="0" w:color="auto"/>
                    <w:right w:val="none" w:sz="0" w:space="0" w:color="auto"/>
                  </w:divBdr>
                  <w:divsChild>
                    <w:div w:id="644239937">
                      <w:marLeft w:val="0"/>
                      <w:marRight w:val="0"/>
                      <w:marTop w:val="0"/>
                      <w:marBottom w:val="0"/>
                      <w:divBdr>
                        <w:top w:val="none" w:sz="0" w:space="0" w:color="auto"/>
                        <w:left w:val="none" w:sz="0" w:space="0" w:color="auto"/>
                        <w:bottom w:val="none" w:sz="0" w:space="0" w:color="auto"/>
                        <w:right w:val="none" w:sz="0" w:space="0" w:color="auto"/>
                      </w:divBdr>
                      <w:divsChild>
                        <w:div w:id="1330523614">
                          <w:marLeft w:val="0"/>
                          <w:marRight w:val="0"/>
                          <w:marTop w:val="0"/>
                          <w:marBottom w:val="0"/>
                          <w:divBdr>
                            <w:top w:val="none" w:sz="0" w:space="0" w:color="auto"/>
                            <w:left w:val="none" w:sz="0" w:space="0" w:color="auto"/>
                            <w:bottom w:val="none" w:sz="0" w:space="0" w:color="auto"/>
                            <w:right w:val="none" w:sz="0" w:space="0" w:color="auto"/>
                          </w:divBdr>
                          <w:divsChild>
                            <w:div w:id="1921138834">
                              <w:marLeft w:val="0"/>
                              <w:marRight w:val="0"/>
                              <w:marTop w:val="0"/>
                              <w:marBottom w:val="0"/>
                              <w:divBdr>
                                <w:top w:val="none" w:sz="0" w:space="0" w:color="auto"/>
                                <w:left w:val="single" w:sz="6" w:space="0" w:color="999999"/>
                                <w:bottom w:val="single" w:sz="6" w:space="0" w:color="999999"/>
                                <w:right w:val="single" w:sz="6" w:space="0" w:color="999999"/>
                              </w:divBdr>
                              <w:divsChild>
                                <w:div w:id="19318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212497">
      <w:bodyDiv w:val="1"/>
      <w:marLeft w:val="0"/>
      <w:marRight w:val="0"/>
      <w:marTop w:val="0"/>
      <w:marBottom w:val="0"/>
      <w:divBdr>
        <w:top w:val="none" w:sz="0" w:space="0" w:color="auto"/>
        <w:left w:val="none" w:sz="0" w:space="0" w:color="auto"/>
        <w:bottom w:val="none" w:sz="0" w:space="0" w:color="auto"/>
        <w:right w:val="none" w:sz="0" w:space="0" w:color="auto"/>
      </w:divBdr>
    </w:div>
    <w:div w:id="566260008">
      <w:bodyDiv w:val="1"/>
      <w:marLeft w:val="0"/>
      <w:marRight w:val="0"/>
      <w:marTop w:val="0"/>
      <w:marBottom w:val="0"/>
      <w:divBdr>
        <w:top w:val="none" w:sz="0" w:space="0" w:color="auto"/>
        <w:left w:val="none" w:sz="0" w:space="0" w:color="auto"/>
        <w:bottom w:val="none" w:sz="0" w:space="0" w:color="auto"/>
        <w:right w:val="none" w:sz="0" w:space="0" w:color="auto"/>
      </w:divBdr>
    </w:div>
    <w:div w:id="667169989">
      <w:bodyDiv w:val="1"/>
      <w:marLeft w:val="0"/>
      <w:marRight w:val="0"/>
      <w:marTop w:val="0"/>
      <w:marBottom w:val="0"/>
      <w:divBdr>
        <w:top w:val="none" w:sz="0" w:space="0" w:color="auto"/>
        <w:left w:val="none" w:sz="0" w:space="0" w:color="auto"/>
        <w:bottom w:val="none" w:sz="0" w:space="0" w:color="auto"/>
        <w:right w:val="none" w:sz="0" w:space="0" w:color="auto"/>
      </w:divBdr>
    </w:div>
    <w:div w:id="826745176">
      <w:bodyDiv w:val="1"/>
      <w:marLeft w:val="0"/>
      <w:marRight w:val="0"/>
      <w:marTop w:val="0"/>
      <w:marBottom w:val="0"/>
      <w:divBdr>
        <w:top w:val="none" w:sz="0" w:space="0" w:color="auto"/>
        <w:left w:val="none" w:sz="0" w:space="0" w:color="auto"/>
        <w:bottom w:val="none" w:sz="0" w:space="0" w:color="auto"/>
        <w:right w:val="none" w:sz="0" w:space="0" w:color="auto"/>
      </w:divBdr>
    </w:div>
    <w:div w:id="888147546">
      <w:bodyDiv w:val="1"/>
      <w:marLeft w:val="0"/>
      <w:marRight w:val="0"/>
      <w:marTop w:val="0"/>
      <w:marBottom w:val="0"/>
      <w:divBdr>
        <w:top w:val="none" w:sz="0" w:space="0" w:color="auto"/>
        <w:left w:val="none" w:sz="0" w:space="0" w:color="auto"/>
        <w:bottom w:val="none" w:sz="0" w:space="0" w:color="auto"/>
        <w:right w:val="none" w:sz="0" w:space="0" w:color="auto"/>
      </w:divBdr>
    </w:div>
    <w:div w:id="1044015311">
      <w:bodyDiv w:val="1"/>
      <w:marLeft w:val="0"/>
      <w:marRight w:val="0"/>
      <w:marTop w:val="0"/>
      <w:marBottom w:val="0"/>
      <w:divBdr>
        <w:top w:val="none" w:sz="0" w:space="0" w:color="auto"/>
        <w:left w:val="none" w:sz="0" w:space="0" w:color="auto"/>
        <w:bottom w:val="none" w:sz="0" w:space="0" w:color="auto"/>
        <w:right w:val="none" w:sz="0" w:space="0" w:color="auto"/>
      </w:divBdr>
    </w:div>
    <w:div w:id="1089697524">
      <w:bodyDiv w:val="1"/>
      <w:marLeft w:val="0"/>
      <w:marRight w:val="0"/>
      <w:marTop w:val="0"/>
      <w:marBottom w:val="0"/>
      <w:divBdr>
        <w:top w:val="none" w:sz="0" w:space="0" w:color="auto"/>
        <w:left w:val="none" w:sz="0" w:space="0" w:color="auto"/>
        <w:bottom w:val="none" w:sz="0" w:space="0" w:color="auto"/>
        <w:right w:val="none" w:sz="0" w:space="0" w:color="auto"/>
      </w:divBdr>
    </w:div>
    <w:div w:id="1114062298">
      <w:bodyDiv w:val="1"/>
      <w:marLeft w:val="0"/>
      <w:marRight w:val="0"/>
      <w:marTop w:val="0"/>
      <w:marBottom w:val="0"/>
      <w:divBdr>
        <w:top w:val="none" w:sz="0" w:space="0" w:color="auto"/>
        <w:left w:val="none" w:sz="0" w:space="0" w:color="auto"/>
        <w:bottom w:val="none" w:sz="0" w:space="0" w:color="auto"/>
        <w:right w:val="none" w:sz="0" w:space="0" w:color="auto"/>
      </w:divBdr>
    </w:div>
    <w:div w:id="1229417670">
      <w:bodyDiv w:val="1"/>
      <w:marLeft w:val="0"/>
      <w:marRight w:val="0"/>
      <w:marTop w:val="0"/>
      <w:marBottom w:val="0"/>
      <w:divBdr>
        <w:top w:val="none" w:sz="0" w:space="0" w:color="auto"/>
        <w:left w:val="none" w:sz="0" w:space="0" w:color="auto"/>
        <w:bottom w:val="none" w:sz="0" w:space="0" w:color="auto"/>
        <w:right w:val="none" w:sz="0" w:space="0" w:color="auto"/>
      </w:divBdr>
    </w:div>
    <w:div w:id="1295258731">
      <w:bodyDiv w:val="1"/>
      <w:marLeft w:val="0"/>
      <w:marRight w:val="0"/>
      <w:marTop w:val="0"/>
      <w:marBottom w:val="0"/>
      <w:divBdr>
        <w:top w:val="none" w:sz="0" w:space="0" w:color="auto"/>
        <w:left w:val="none" w:sz="0" w:space="0" w:color="auto"/>
        <w:bottom w:val="none" w:sz="0" w:space="0" w:color="auto"/>
        <w:right w:val="none" w:sz="0" w:space="0" w:color="auto"/>
      </w:divBdr>
    </w:div>
    <w:div w:id="1302689143">
      <w:bodyDiv w:val="1"/>
      <w:marLeft w:val="0"/>
      <w:marRight w:val="0"/>
      <w:marTop w:val="0"/>
      <w:marBottom w:val="0"/>
      <w:divBdr>
        <w:top w:val="none" w:sz="0" w:space="0" w:color="auto"/>
        <w:left w:val="none" w:sz="0" w:space="0" w:color="auto"/>
        <w:bottom w:val="none" w:sz="0" w:space="0" w:color="auto"/>
        <w:right w:val="none" w:sz="0" w:space="0" w:color="auto"/>
      </w:divBdr>
      <w:divsChild>
        <w:div w:id="758254885">
          <w:marLeft w:val="0"/>
          <w:marRight w:val="0"/>
          <w:marTop w:val="0"/>
          <w:marBottom w:val="0"/>
          <w:divBdr>
            <w:top w:val="none" w:sz="0" w:space="0" w:color="auto"/>
            <w:left w:val="none" w:sz="0" w:space="0" w:color="auto"/>
            <w:bottom w:val="none" w:sz="0" w:space="0" w:color="auto"/>
            <w:right w:val="none" w:sz="0" w:space="0" w:color="auto"/>
          </w:divBdr>
          <w:divsChild>
            <w:div w:id="1960254884">
              <w:marLeft w:val="0"/>
              <w:marRight w:val="-600"/>
              <w:marTop w:val="0"/>
              <w:marBottom w:val="0"/>
              <w:divBdr>
                <w:top w:val="none" w:sz="0" w:space="0" w:color="auto"/>
                <w:left w:val="none" w:sz="0" w:space="0" w:color="auto"/>
                <w:bottom w:val="none" w:sz="0" w:space="0" w:color="auto"/>
                <w:right w:val="none" w:sz="0" w:space="0" w:color="auto"/>
              </w:divBdr>
              <w:divsChild>
                <w:div w:id="1908032967">
                  <w:marLeft w:val="0"/>
                  <w:marRight w:val="0"/>
                  <w:marTop w:val="0"/>
                  <w:marBottom w:val="0"/>
                  <w:divBdr>
                    <w:top w:val="none" w:sz="0" w:space="0" w:color="auto"/>
                    <w:left w:val="none" w:sz="0" w:space="0" w:color="auto"/>
                    <w:bottom w:val="none" w:sz="0" w:space="0" w:color="auto"/>
                    <w:right w:val="none" w:sz="0" w:space="0" w:color="auto"/>
                  </w:divBdr>
                  <w:divsChild>
                    <w:div w:id="878396113">
                      <w:marLeft w:val="0"/>
                      <w:marRight w:val="0"/>
                      <w:marTop w:val="0"/>
                      <w:marBottom w:val="0"/>
                      <w:divBdr>
                        <w:top w:val="none" w:sz="0" w:space="0" w:color="auto"/>
                        <w:left w:val="none" w:sz="0" w:space="0" w:color="auto"/>
                        <w:bottom w:val="none" w:sz="0" w:space="0" w:color="auto"/>
                        <w:right w:val="none" w:sz="0" w:space="0" w:color="auto"/>
                      </w:divBdr>
                      <w:divsChild>
                        <w:div w:id="269432373">
                          <w:marLeft w:val="0"/>
                          <w:marRight w:val="0"/>
                          <w:marTop w:val="0"/>
                          <w:marBottom w:val="0"/>
                          <w:divBdr>
                            <w:top w:val="none" w:sz="0" w:space="0" w:color="auto"/>
                            <w:left w:val="none" w:sz="0" w:space="0" w:color="auto"/>
                            <w:bottom w:val="none" w:sz="0" w:space="0" w:color="auto"/>
                            <w:right w:val="none" w:sz="0" w:space="0" w:color="auto"/>
                          </w:divBdr>
                          <w:divsChild>
                            <w:div w:id="934247436">
                              <w:marLeft w:val="0"/>
                              <w:marRight w:val="0"/>
                              <w:marTop w:val="0"/>
                              <w:marBottom w:val="0"/>
                              <w:divBdr>
                                <w:top w:val="none" w:sz="0" w:space="0" w:color="auto"/>
                                <w:left w:val="none" w:sz="0" w:space="0" w:color="auto"/>
                                <w:bottom w:val="none" w:sz="0" w:space="0" w:color="auto"/>
                                <w:right w:val="none" w:sz="0" w:space="0" w:color="auto"/>
                              </w:divBdr>
                              <w:divsChild>
                                <w:div w:id="2098556250">
                                  <w:marLeft w:val="0"/>
                                  <w:marRight w:val="0"/>
                                  <w:marTop w:val="0"/>
                                  <w:marBottom w:val="0"/>
                                  <w:divBdr>
                                    <w:top w:val="none" w:sz="0" w:space="0" w:color="auto"/>
                                    <w:left w:val="none" w:sz="0" w:space="0" w:color="auto"/>
                                    <w:bottom w:val="none" w:sz="0" w:space="0" w:color="auto"/>
                                    <w:right w:val="none" w:sz="0" w:space="0" w:color="auto"/>
                                  </w:divBdr>
                                  <w:divsChild>
                                    <w:div w:id="71659835">
                                      <w:marLeft w:val="0"/>
                                      <w:marRight w:val="0"/>
                                      <w:marTop w:val="0"/>
                                      <w:marBottom w:val="0"/>
                                      <w:divBdr>
                                        <w:top w:val="none" w:sz="0" w:space="0" w:color="auto"/>
                                        <w:left w:val="none" w:sz="0" w:space="0" w:color="auto"/>
                                        <w:bottom w:val="none" w:sz="0" w:space="0" w:color="auto"/>
                                        <w:right w:val="none" w:sz="0" w:space="0" w:color="auto"/>
                                      </w:divBdr>
                                      <w:divsChild>
                                        <w:div w:id="1560703488">
                                          <w:marLeft w:val="0"/>
                                          <w:marRight w:val="0"/>
                                          <w:marTop w:val="0"/>
                                          <w:marBottom w:val="0"/>
                                          <w:divBdr>
                                            <w:top w:val="none" w:sz="0" w:space="0" w:color="auto"/>
                                            <w:left w:val="none" w:sz="0" w:space="0" w:color="auto"/>
                                            <w:bottom w:val="none" w:sz="0" w:space="0" w:color="auto"/>
                                            <w:right w:val="none" w:sz="0" w:space="0" w:color="auto"/>
                                          </w:divBdr>
                                          <w:divsChild>
                                            <w:div w:id="512720170">
                                              <w:marLeft w:val="0"/>
                                              <w:marRight w:val="0"/>
                                              <w:marTop w:val="0"/>
                                              <w:marBottom w:val="0"/>
                                              <w:divBdr>
                                                <w:top w:val="none" w:sz="0" w:space="0" w:color="auto"/>
                                                <w:left w:val="none" w:sz="0" w:space="0" w:color="auto"/>
                                                <w:bottom w:val="none" w:sz="0" w:space="0" w:color="auto"/>
                                                <w:right w:val="none" w:sz="0" w:space="0" w:color="auto"/>
                                              </w:divBdr>
                                              <w:divsChild>
                                                <w:div w:id="56365935">
                                                  <w:marLeft w:val="0"/>
                                                  <w:marRight w:val="0"/>
                                                  <w:marTop w:val="0"/>
                                                  <w:marBottom w:val="0"/>
                                                  <w:divBdr>
                                                    <w:top w:val="none" w:sz="0" w:space="0" w:color="auto"/>
                                                    <w:left w:val="none" w:sz="0" w:space="0" w:color="auto"/>
                                                    <w:bottom w:val="none" w:sz="0" w:space="0" w:color="auto"/>
                                                    <w:right w:val="none" w:sz="0" w:space="0" w:color="auto"/>
                                                  </w:divBdr>
                                                  <w:divsChild>
                                                    <w:div w:id="277223409">
                                                      <w:marLeft w:val="0"/>
                                                      <w:marRight w:val="0"/>
                                                      <w:marTop w:val="0"/>
                                                      <w:marBottom w:val="150"/>
                                                      <w:divBdr>
                                                        <w:top w:val="single" w:sz="6" w:space="15" w:color="D0D0D0"/>
                                                        <w:left w:val="single" w:sz="6" w:space="15" w:color="D0D0D0"/>
                                                        <w:bottom w:val="single" w:sz="6" w:space="15" w:color="D0D0D0"/>
                                                        <w:right w:val="single" w:sz="6" w:space="15" w:color="D0D0D0"/>
                                                      </w:divBdr>
                                                      <w:divsChild>
                                                        <w:div w:id="1920367078">
                                                          <w:marLeft w:val="0"/>
                                                          <w:marRight w:val="0"/>
                                                          <w:marTop w:val="0"/>
                                                          <w:marBottom w:val="0"/>
                                                          <w:divBdr>
                                                            <w:top w:val="none" w:sz="0" w:space="0" w:color="auto"/>
                                                            <w:left w:val="none" w:sz="0" w:space="0" w:color="auto"/>
                                                            <w:bottom w:val="none" w:sz="0" w:space="0" w:color="auto"/>
                                                            <w:right w:val="none" w:sz="0" w:space="0" w:color="auto"/>
                                                          </w:divBdr>
                                                          <w:divsChild>
                                                            <w:div w:id="832648402">
                                                              <w:marLeft w:val="0"/>
                                                              <w:marRight w:val="0"/>
                                                              <w:marTop w:val="0"/>
                                                              <w:marBottom w:val="0"/>
                                                              <w:divBdr>
                                                                <w:top w:val="none" w:sz="0" w:space="0" w:color="auto"/>
                                                                <w:left w:val="none" w:sz="0" w:space="0" w:color="auto"/>
                                                                <w:bottom w:val="none" w:sz="0" w:space="0" w:color="auto"/>
                                                                <w:right w:val="none" w:sz="0" w:space="0" w:color="auto"/>
                                                              </w:divBdr>
                                                              <w:divsChild>
                                                                <w:div w:id="739791359">
                                                                  <w:marLeft w:val="0"/>
                                                                  <w:marRight w:val="0"/>
                                                                  <w:marTop w:val="0"/>
                                                                  <w:marBottom w:val="0"/>
                                                                  <w:divBdr>
                                                                    <w:top w:val="none" w:sz="0" w:space="0" w:color="auto"/>
                                                                    <w:left w:val="none" w:sz="0" w:space="0" w:color="auto"/>
                                                                    <w:bottom w:val="none" w:sz="0" w:space="0" w:color="auto"/>
                                                                    <w:right w:val="none" w:sz="0" w:space="0" w:color="auto"/>
                                                                  </w:divBdr>
                                                                  <w:divsChild>
                                                                    <w:div w:id="1812747681">
                                                                      <w:marLeft w:val="0"/>
                                                                      <w:marRight w:val="0"/>
                                                                      <w:marTop w:val="0"/>
                                                                      <w:marBottom w:val="0"/>
                                                                      <w:divBdr>
                                                                        <w:top w:val="none" w:sz="0" w:space="0" w:color="auto"/>
                                                                        <w:left w:val="none" w:sz="0" w:space="0" w:color="auto"/>
                                                                        <w:bottom w:val="none" w:sz="0" w:space="0" w:color="auto"/>
                                                                        <w:right w:val="none" w:sz="0" w:space="0" w:color="auto"/>
                                                                      </w:divBdr>
                                                                      <w:divsChild>
                                                                        <w:div w:id="2000309323">
                                                                          <w:marLeft w:val="0"/>
                                                                          <w:marRight w:val="0"/>
                                                                          <w:marTop w:val="0"/>
                                                                          <w:marBottom w:val="0"/>
                                                                          <w:divBdr>
                                                                            <w:top w:val="none" w:sz="0" w:space="0" w:color="auto"/>
                                                                            <w:left w:val="none" w:sz="0" w:space="0" w:color="auto"/>
                                                                            <w:bottom w:val="none" w:sz="0" w:space="0" w:color="auto"/>
                                                                            <w:right w:val="none" w:sz="0" w:space="0" w:color="auto"/>
                                                                          </w:divBdr>
                                                                          <w:divsChild>
                                                                            <w:div w:id="1135176341">
                                                                              <w:marLeft w:val="0"/>
                                                                              <w:marRight w:val="0"/>
                                                                              <w:marTop w:val="0"/>
                                                                              <w:marBottom w:val="0"/>
                                                                              <w:divBdr>
                                                                                <w:top w:val="none" w:sz="0" w:space="0" w:color="auto"/>
                                                                                <w:left w:val="none" w:sz="0" w:space="0" w:color="auto"/>
                                                                                <w:bottom w:val="none" w:sz="0" w:space="0" w:color="auto"/>
                                                                                <w:right w:val="none" w:sz="0" w:space="0" w:color="auto"/>
                                                                              </w:divBdr>
                                                                              <w:divsChild>
                                                                                <w:div w:id="350106713">
                                                                                  <w:marLeft w:val="0"/>
                                                                                  <w:marRight w:val="0"/>
                                                                                  <w:marTop w:val="0"/>
                                                                                  <w:marBottom w:val="0"/>
                                                                                  <w:divBdr>
                                                                                    <w:top w:val="none" w:sz="0" w:space="0" w:color="auto"/>
                                                                                    <w:left w:val="none" w:sz="0" w:space="0" w:color="auto"/>
                                                                                    <w:bottom w:val="none" w:sz="0" w:space="0" w:color="auto"/>
                                                                                    <w:right w:val="none" w:sz="0" w:space="0" w:color="auto"/>
                                                                                  </w:divBdr>
                                                                                  <w:divsChild>
                                                                                    <w:div w:id="259489154">
                                                                                      <w:marLeft w:val="0"/>
                                                                                      <w:marRight w:val="0"/>
                                                                                      <w:marTop w:val="300"/>
                                                                                      <w:marBottom w:val="0"/>
                                                                                      <w:divBdr>
                                                                                        <w:top w:val="single" w:sz="6" w:space="15" w:color="D1D1D1"/>
                                                                                        <w:left w:val="single" w:sz="6" w:space="15" w:color="D1D1D1"/>
                                                                                        <w:bottom w:val="single" w:sz="6" w:space="15" w:color="D1D1D1"/>
                                                                                        <w:right w:val="single" w:sz="6" w:space="15" w:color="D1D1D1"/>
                                                                                      </w:divBdr>
                                                                                      <w:divsChild>
                                                                                        <w:div w:id="21234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258146">
      <w:bodyDiv w:val="1"/>
      <w:marLeft w:val="0"/>
      <w:marRight w:val="0"/>
      <w:marTop w:val="0"/>
      <w:marBottom w:val="0"/>
      <w:divBdr>
        <w:top w:val="none" w:sz="0" w:space="0" w:color="auto"/>
        <w:left w:val="none" w:sz="0" w:space="0" w:color="auto"/>
        <w:bottom w:val="none" w:sz="0" w:space="0" w:color="auto"/>
        <w:right w:val="none" w:sz="0" w:space="0" w:color="auto"/>
      </w:divBdr>
      <w:divsChild>
        <w:div w:id="1835484514">
          <w:marLeft w:val="0"/>
          <w:marRight w:val="0"/>
          <w:marTop w:val="225"/>
          <w:marBottom w:val="225"/>
          <w:divBdr>
            <w:top w:val="none" w:sz="0" w:space="0" w:color="auto"/>
            <w:left w:val="none" w:sz="0" w:space="0" w:color="auto"/>
            <w:bottom w:val="none" w:sz="0" w:space="0" w:color="auto"/>
            <w:right w:val="none" w:sz="0" w:space="0" w:color="auto"/>
          </w:divBdr>
        </w:div>
      </w:divsChild>
    </w:div>
    <w:div w:id="1600599656">
      <w:bodyDiv w:val="1"/>
      <w:marLeft w:val="0"/>
      <w:marRight w:val="0"/>
      <w:marTop w:val="0"/>
      <w:marBottom w:val="0"/>
      <w:divBdr>
        <w:top w:val="none" w:sz="0" w:space="0" w:color="auto"/>
        <w:left w:val="none" w:sz="0" w:space="0" w:color="auto"/>
        <w:bottom w:val="none" w:sz="0" w:space="0" w:color="auto"/>
        <w:right w:val="none" w:sz="0" w:space="0" w:color="auto"/>
      </w:divBdr>
    </w:div>
    <w:div w:id="1602954311">
      <w:bodyDiv w:val="1"/>
      <w:marLeft w:val="0"/>
      <w:marRight w:val="0"/>
      <w:marTop w:val="0"/>
      <w:marBottom w:val="0"/>
      <w:divBdr>
        <w:top w:val="none" w:sz="0" w:space="0" w:color="auto"/>
        <w:left w:val="none" w:sz="0" w:space="0" w:color="auto"/>
        <w:bottom w:val="none" w:sz="0" w:space="0" w:color="auto"/>
        <w:right w:val="none" w:sz="0" w:space="0" w:color="auto"/>
      </w:divBdr>
      <w:divsChild>
        <w:div w:id="135534453">
          <w:marLeft w:val="0"/>
          <w:marRight w:val="0"/>
          <w:marTop w:val="0"/>
          <w:marBottom w:val="0"/>
          <w:divBdr>
            <w:top w:val="none" w:sz="0" w:space="0" w:color="auto"/>
            <w:left w:val="none" w:sz="0" w:space="0" w:color="auto"/>
            <w:bottom w:val="none" w:sz="0" w:space="0" w:color="auto"/>
            <w:right w:val="none" w:sz="0" w:space="0" w:color="auto"/>
          </w:divBdr>
          <w:divsChild>
            <w:div w:id="1580288405">
              <w:marLeft w:val="0"/>
              <w:marRight w:val="0"/>
              <w:marTop w:val="0"/>
              <w:marBottom w:val="0"/>
              <w:divBdr>
                <w:top w:val="none" w:sz="0" w:space="0" w:color="auto"/>
                <w:left w:val="none" w:sz="0" w:space="0" w:color="auto"/>
                <w:bottom w:val="none" w:sz="0" w:space="0" w:color="auto"/>
                <w:right w:val="none" w:sz="0" w:space="0" w:color="auto"/>
              </w:divBdr>
              <w:divsChild>
                <w:div w:id="1830247196">
                  <w:marLeft w:val="0"/>
                  <w:marRight w:val="0"/>
                  <w:marTop w:val="0"/>
                  <w:marBottom w:val="0"/>
                  <w:divBdr>
                    <w:top w:val="none" w:sz="0" w:space="0" w:color="auto"/>
                    <w:left w:val="none" w:sz="0" w:space="0" w:color="auto"/>
                    <w:bottom w:val="none" w:sz="0" w:space="0" w:color="auto"/>
                    <w:right w:val="none" w:sz="0" w:space="0" w:color="auto"/>
                  </w:divBdr>
                  <w:divsChild>
                    <w:div w:id="2028360179">
                      <w:marLeft w:val="0"/>
                      <w:marRight w:val="0"/>
                      <w:marTop w:val="0"/>
                      <w:marBottom w:val="0"/>
                      <w:divBdr>
                        <w:top w:val="none" w:sz="0" w:space="0" w:color="auto"/>
                        <w:left w:val="none" w:sz="0" w:space="0" w:color="auto"/>
                        <w:bottom w:val="none" w:sz="0" w:space="0" w:color="auto"/>
                        <w:right w:val="none" w:sz="0" w:space="0" w:color="auto"/>
                      </w:divBdr>
                      <w:divsChild>
                        <w:div w:id="476915991">
                          <w:marLeft w:val="0"/>
                          <w:marRight w:val="0"/>
                          <w:marTop w:val="0"/>
                          <w:marBottom w:val="0"/>
                          <w:divBdr>
                            <w:top w:val="none" w:sz="0" w:space="0" w:color="auto"/>
                            <w:left w:val="none" w:sz="0" w:space="0" w:color="auto"/>
                            <w:bottom w:val="none" w:sz="0" w:space="0" w:color="auto"/>
                            <w:right w:val="none" w:sz="0" w:space="0" w:color="auto"/>
                          </w:divBdr>
                          <w:divsChild>
                            <w:div w:id="1833333852">
                              <w:marLeft w:val="0"/>
                              <w:marRight w:val="0"/>
                              <w:marTop w:val="0"/>
                              <w:marBottom w:val="0"/>
                              <w:divBdr>
                                <w:top w:val="none" w:sz="0" w:space="0" w:color="auto"/>
                                <w:left w:val="none" w:sz="0" w:space="0" w:color="auto"/>
                                <w:bottom w:val="none" w:sz="0" w:space="0" w:color="auto"/>
                                <w:right w:val="none" w:sz="0" w:space="0" w:color="auto"/>
                              </w:divBdr>
                              <w:divsChild>
                                <w:div w:id="18476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278874">
      <w:bodyDiv w:val="1"/>
      <w:marLeft w:val="0"/>
      <w:marRight w:val="0"/>
      <w:marTop w:val="0"/>
      <w:marBottom w:val="0"/>
      <w:divBdr>
        <w:top w:val="none" w:sz="0" w:space="0" w:color="auto"/>
        <w:left w:val="none" w:sz="0" w:space="0" w:color="auto"/>
        <w:bottom w:val="none" w:sz="0" w:space="0" w:color="auto"/>
        <w:right w:val="none" w:sz="0" w:space="0" w:color="auto"/>
      </w:divBdr>
    </w:div>
    <w:div w:id="1882863578">
      <w:bodyDiv w:val="1"/>
      <w:marLeft w:val="0"/>
      <w:marRight w:val="0"/>
      <w:marTop w:val="0"/>
      <w:marBottom w:val="0"/>
      <w:divBdr>
        <w:top w:val="none" w:sz="0" w:space="0" w:color="auto"/>
        <w:left w:val="none" w:sz="0" w:space="0" w:color="auto"/>
        <w:bottom w:val="none" w:sz="0" w:space="0" w:color="auto"/>
        <w:right w:val="none" w:sz="0" w:space="0" w:color="auto"/>
      </w:divBdr>
      <w:divsChild>
        <w:div w:id="1268660758">
          <w:marLeft w:val="0"/>
          <w:marRight w:val="0"/>
          <w:marTop w:val="100"/>
          <w:marBottom w:val="100"/>
          <w:divBdr>
            <w:top w:val="none" w:sz="0" w:space="0" w:color="auto"/>
            <w:left w:val="none" w:sz="0" w:space="0" w:color="auto"/>
            <w:bottom w:val="none" w:sz="0" w:space="0" w:color="auto"/>
            <w:right w:val="none" w:sz="0" w:space="0" w:color="auto"/>
          </w:divBdr>
          <w:divsChild>
            <w:div w:id="918440133">
              <w:marLeft w:val="0"/>
              <w:marRight w:val="150"/>
              <w:marTop w:val="0"/>
              <w:marBottom w:val="0"/>
              <w:divBdr>
                <w:top w:val="none" w:sz="0" w:space="0" w:color="auto"/>
                <w:left w:val="none" w:sz="0" w:space="0" w:color="auto"/>
                <w:bottom w:val="none" w:sz="0" w:space="0" w:color="auto"/>
                <w:right w:val="none" w:sz="0" w:space="0" w:color="auto"/>
              </w:divBdr>
              <w:divsChild>
                <w:div w:id="947002688">
                  <w:marLeft w:val="0"/>
                  <w:marRight w:val="0"/>
                  <w:marTop w:val="0"/>
                  <w:marBottom w:val="0"/>
                  <w:divBdr>
                    <w:top w:val="none" w:sz="0" w:space="0" w:color="auto"/>
                    <w:left w:val="none" w:sz="0" w:space="0" w:color="auto"/>
                    <w:bottom w:val="none" w:sz="0" w:space="0" w:color="auto"/>
                    <w:right w:val="none" w:sz="0" w:space="0" w:color="auto"/>
                  </w:divBdr>
                  <w:divsChild>
                    <w:div w:id="613876014">
                      <w:marLeft w:val="0"/>
                      <w:marRight w:val="0"/>
                      <w:marTop w:val="240"/>
                      <w:marBottom w:val="0"/>
                      <w:divBdr>
                        <w:top w:val="none" w:sz="0" w:space="0" w:color="auto"/>
                        <w:left w:val="none" w:sz="0" w:space="0" w:color="auto"/>
                        <w:bottom w:val="none" w:sz="0" w:space="0" w:color="auto"/>
                        <w:right w:val="none" w:sz="0" w:space="0" w:color="auto"/>
                      </w:divBdr>
                      <w:divsChild>
                        <w:div w:id="2930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066569">
      <w:bodyDiv w:val="1"/>
      <w:marLeft w:val="150"/>
      <w:marRight w:val="150"/>
      <w:marTop w:val="0"/>
      <w:marBottom w:val="0"/>
      <w:divBdr>
        <w:top w:val="none" w:sz="0" w:space="0" w:color="auto"/>
        <w:left w:val="none" w:sz="0" w:space="0" w:color="auto"/>
        <w:bottom w:val="none" w:sz="0" w:space="0" w:color="auto"/>
        <w:right w:val="none" w:sz="0" w:space="0" w:color="auto"/>
      </w:divBdr>
      <w:divsChild>
        <w:div w:id="727804795">
          <w:marLeft w:val="0"/>
          <w:marRight w:val="0"/>
          <w:marTop w:val="15"/>
          <w:marBottom w:val="30"/>
          <w:divBdr>
            <w:top w:val="none" w:sz="0" w:space="0" w:color="auto"/>
            <w:left w:val="none" w:sz="0" w:space="0" w:color="auto"/>
            <w:bottom w:val="none" w:sz="0" w:space="0" w:color="auto"/>
            <w:right w:val="none" w:sz="0" w:space="0" w:color="auto"/>
          </w:divBdr>
        </w:div>
      </w:divsChild>
    </w:div>
    <w:div w:id="1919438496">
      <w:bodyDiv w:val="1"/>
      <w:marLeft w:val="0"/>
      <w:marRight w:val="0"/>
      <w:marTop w:val="0"/>
      <w:marBottom w:val="0"/>
      <w:divBdr>
        <w:top w:val="none" w:sz="0" w:space="0" w:color="auto"/>
        <w:left w:val="none" w:sz="0" w:space="0" w:color="auto"/>
        <w:bottom w:val="none" w:sz="0" w:space="0" w:color="auto"/>
        <w:right w:val="none" w:sz="0" w:space="0" w:color="auto"/>
      </w:divBdr>
    </w:div>
    <w:div w:id="1973098380">
      <w:bodyDiv w:val="1"/>
      <w:marLeft w:val="0"/>
      <w:marRight w:val="0"/>
      <w:marTop w:val="0"/>
      <w:marBottom w:val="0"/>
      <w:divBdr>
        <w:top w:val="none" w:sz="0" w:space="0" w:color="auto"/>
        <w:left w:val="none" w:sz="0" w:space="0" w:color="auto"/>
        <w:bottom w:val="none" w:sz="0" w:space="0" w:color="auto"/>
        <w:right w:val="none" w:sz="0" w:space="0" w:color="auto"/>
      </w:divBdr>
    </w:div>
    <w:div w:id="2009013373">
      <w:bodyDiv w:val="1"/>
      <w:marLeft w:val="0"/>
      <w:marRight w:val="0"/>
      <w:marTop w:val="0"/>
      <w:marBottom w:val="0"/>
      <w:divBdr>
        <w:top w:val="none" w:sz="0" w:space="0" w:color="auto"/>
        <w:left w:val="none" w:sz="0" w:space="0" w:color="auto"/>
        <w:bottom w:val="none" w:sz="0" w:space="0" w:color="auto"/>
        <w:right w:val="none" w:sz="0" w:space="0" w:color="auto"/>
      </w:divBdr>
    </w:div>
    <w:div w:id="2028218152">
      <w:bodyDiv w:val="1"/>
      <w:marLeft w:val="0"/>
      <w:marRight w:val="0"/>
      <w:marTop w:val="0"/>
      <w:marBottom w:val="0"/>
      <w:divBdr>
        <w:top w:val="none" w:sz="0" w:space="0" w:color="auto"/>
        <w:left w:val="none" w:sz="0" w:space="0" w:color="auto"/>
        <w:bottom w:val="none" w:sz="0" w:space="0" w:color="auto"/>
        <w:right w:val="none" w:sz="0" w:space="0" w:color="auto"/>
      </w:divBdr>
    </w:div>
    <w:div w:id="2052606485">
      <w:bodyDiv w:val="1"/>
      <w:marLeft w:val="0"/>
      <w:marRight w:val="0"/>
      <w:marTop w:val="0"/>
      <w:marBottom w:val="0"/>
      <w:divBdr>
        <w:top w:val="none" w:sz="0" w:space="0" w:color="auto"/>
        <w:left w:val="none" w:sz="0" w:space="0" w:color="auto"/>
        <w:bottom w:val="none" w:sz="0" w:space="0" w:color="auto"/>
        <w:right w:val="none" w:sz="0" w:space="0" w:color="auto"/>
      </w:divBdr>
    </w:div>
    <w:div w:id="206578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ac.pbw.org.pl/integro/853201743433/ksiazka/edukacja-malego-dziecka?bibFilter=86" TargetMode="External"/><Relationship Id="rId13" Type="http://schemas.openxmlformats.org/officeDocument/2006/relationships/hyperlink" Target="https://opac.pbw.org.pl/integro/853101632736/klimek-michno-katarzyna/gdy-rodzice-pytaja-o?bibFilter=86"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opac.pbw.org.pl/integro/853101660824/dokumenty-dzwiekowe/muzyczny-pazdziernik-w-przedszkolu?bibFilter=86"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ac.pbw.org.pl/integro/853201755097/ksiazka/edukacja-malego-dziecka?bibFilter=86" TargetMode="External"/><Relationship Id="rId5" Type="http://schemas.openxmlformats.org/officeDocument/2006/relationships/webSettings" Target="webSettings.xml"/><Relationship Id="rId15" Type="http://schemas.openxmlformats.org/officeDocument/2006/relationships/hyperlink" Target="https://opac.pbw.org.pl/integro/853201709063/kucharska-lubiewska-natalia/kreatywne-zajecia-na-nietypowe-dni?bibFilter=86"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opac.pbw.org.pl/integro/853101681643/dokumenty-dzwiekowe/muzyczny-listopad-w-przedszkolu?bibFilter=86" TargetMode="External"/><Relationship Id="rId4" Type="http://schemas.openxmlformats.org/officeDocument/2006/relationships/settings" Target="settings.xml"/><Relationship Id="rId9" Type="http://schemas.openxmlformats.org/officeDocument/2006/relationships/hyperlink" Target="https://opac.pbw.org.pl/integro/853201743433/ksiazka/edukacja-malego-dziecka?bibFilter=86" TargetMode="Externa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54B35-7809-4A43-9727-7B5319194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3150</TotalTime>
  <Pages>2</Pages>
  <Words>1134</Words>
  <Characters>6805</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Pedagogiczna Biblioteka Wojewódzka</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Kordybacha</dc:creator>
  <cp:keywords/>
  <dc:description/>
  <cp:lastModifiedBy>Agnieszka Biedroń</cp:lastModifiedBy>
  <cp:revision>1541</cp:revision>
  <dcterms:created xsi:type="dcterms:W3CDTF">2014-05-28T10:38:00Z</dcterms:created>
  <dcterms:modified xsi:type="dcterms:W3CDTF">2021-06-08T10:41:00Z</dcterms:modified>
</cp:coreProperties>
</file>